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4A2F8" w14:textId="13F29010" w:rsidR="00A71DFC" w:rsidRPr="00880A75" w:rsidRDefault="00A71DFC" w:rsidP="00A71DFC">
      <w:pPr>
        <w:spacing w:after="0"/>
        <w:ind w:firstLine="709"/>
        <w:jc w:val="both"/>
        <w:rPr>
          <w:rFonts w:ascii="Times New Roman" w:hAnsi="Times New Roman" w:cs="Times New Roman"/>
          <w:color w:val="FF0000"/>
          <w:sz w:val="40"/>
          <w:szCs w:val="40"/>
          <w:lang w:val="kk-KZ"/>
        </w:rPr>
      </w:pPr>
      <w:r>
        <w:rPr>
          <w:rFonts w:ascii="Times New Roman" w:hAnsi="Times New Roman" w:cs="Times New Roman"/>
          <w:color w:val="FF0000"/>
          <w:sz w:val="36"/>
          <w:szCs w:val="36"/>
          <w:highlight w:val="yellow"/>
          <w:lang w:val="kk-KZ" w:eastAsia="ko-KR"/>
        </w:rPr>
        <w:t>Практикалық сабақ ПС</w:t>
      </w:r>
      <w:r>
        <w:rPr>
          <w:rFonts w:ascii="Times New Roman" w:hAnsi="Times New Roman" w:cs="Times New Roman"/>
          <w:color w:val="FF0000"/>
          <w:sz w:val="36"/>
          <w:szCs w:val="36"/>
          <w:lang w:val="kk-KZ" w:eastAsia="ko-KR"/>
        </w:rPr>
        <w:t>-</w:t>
      </w:r>
      <w:r w:rsidRPr="00880A75">
        <w:rPr>
          <w:rFonts w:ascii="Times New Roman" w:hAnsi="Times New Roman" w:cs="Times New Roman"/>
          <w:color w:val="FF0000"/>
          <w:sz w:val="40"/>
          <w:szCs w:val="40"/>
          <w:lang w:val="kk-KZ" w:eastAsia="ko-KR"/>
        </w:rPr>
        <w:t>4</w:t>
      </w:r>
      <w:r w:rsidR="00880A75" w:rsidRPr="00880A75">
        <w:rPr>
          <w:rFonts w:ascii="Times New Roman" w:hAnsi="Times New Roman" w:cs="Times New Roman"/>
          <w:color w:val="FF0000"/>
          <w:sz w:val="40"/>
          <w:szCs w:val="40"/>
          <w:lang w:val="kk-KZ" w:eastAsia="ko-KR"/>
        </w:rPr>
        <w:t xml:space="preserve">  </w:t>
      </w:r>
      <w:r w:rsidR="00880A75" w:rsidRPr="00880A75">
        <w:rPr>
          <w:rFonts w:ascii="Times New Roman" w:hAnsi="Times New Roman" w:cs="Times New Roman"/>
          <w:bCs/>
          <w:color w:val="FF0000"/>
          <w:sz w:val="40"/>
          <w:szCs w:val="40"/>
          <w:lang w:val="kk-KZ"/>
        </w:rPr>
        <w:t xml:space="preserve"> </w:t>
      </w:r>
      <w:r w:rsidR="00880A75" w:rsidRPr="00880A75">
        <w:rPr>
          <w:rFonts w:ascii="Times New Roman" w:hAnsi="Times New Roman" w:cs="Times New Roman"/>
          <w:bCs/>
          <w:color w:val="FF0000"/>
          <w:sz w:val="40"/>
          <w:szCs w:val="40"/>
          <w:highlight w:val="green"/>
          <w:lang w:val="kk-KZ"/>
        </w:rPr>
        <w:t>Заңды тұлғаларды басқарудағы дағдарыс менеджменті</w:t>
      </w:r>
    </w:p>
    <w:p w14:paraId="6B9CD863" w14:textId="77777777" w:rsidR="00A71DFC" w:rsidRPr="00880A75" w:rsidRDefault="00A71DFC" w:rsidP="00A71DFC">
      <w:pPr>
        <w:rPr>
          <w:rFonts w:ascii="Times New Roman" w:hAnsi="Times New Roman" w:cs="Times New Roman"/>
          <w:color w:val="FF0000"/>
          <w:sz w:val="40"/>
          <w:szCs w:val="40"/>
          <w:lang w:val="kk-KZ"/>
        </w:rPr>
      </w:pPr>
    </w:p>
    <w:p w14:paraId="7B263510" w14:textId="3CCE9A4C" w:rsidR="00A71DFC" w:rsidRPr="00880A75" w:rsidRDefault="00A71DFC" w:rsidP="00A71DFC">
      <w:pPr>
        <w:tabs>
          <w:tab w:val="left" w:pos="0"/>
        </w:tabs>
        <w:rPr>
          <w:rFonts w:ascii="Times New Roman" w:hAnsi="Times New Roman" w:cs="Times New Roman"/>
          <w:color w:val="FF0000"/>
          <w:sz w:val="40"/>
          <w:szCs w:val="40"/>
          <w:highlight w:val="lightGray"/>
          <w:lang w:val="kk-KZ"/>
        </w:rPr>
      </w:pPr>
      <w:r w:rsidRPr="00880A75">
        <w:rPr>
          <w:rFonts w:ascii="Times New Roman" w:hAnsi="Times New Roman" w:cs="Times New Roman"/>
          <w:color w:val="FF0000"/>
          <w:sz w:val="40"/>
          <w:szCs w:val="40"/>
        </w:rPr>
        <w:tab/>
      </w:r>
      <w:r w:rsidRPr="00880A75">
        <w:rPr>
          <w:rFonts w:ascii="Times New Roman" w:hAnsi="Times New Roman" w:cs="Times New Roman"/>
          <w:color w:val="FF0000"/>
          <w:sz w:val="40"/>
          <w:szCs w:val="40"/>
          <w:highlight w:val="green"/>
          <w:lang w:val="kk-KZ"/>
        </w:rPr>
        <w:t>Сабақтың  мақсаты</w:t>
      </w:r>
      <w:r w:rsidRPr="00880A75">
        <w:rPr>
          <w:rFonts w:ascii="Times New Roman" w:hAnsi="Times New Roman" w:cs="Times New Roman"/>
          <w:color w:val="FF0000"/>
          <w:sz w:val="40"/>
          <w:szCs w:val="40"/>
          <w:lang w:val="kk-KZ"/>
        </w:rPr>
        <w:t xml:space="preserve"> – </w:t>
      </w:r>
      <w:r w:rsidRPr="00880A75">
        <w:rPr>
          <w:rFonts w:ascii="Times New Roman" w:hAnsi="Times New Roman" w:cs="Times New Roman"/>
          <w:color w:val="FF0000"/>
          <w:sz w:val="40"/>
          <w:szCs w:val="40"/>
          <w:highlight w:val="lightGray"/>
          <w:lang w:val="kk-KZ"/>
        </w:rPr>
        <w:t>студенттерге</w:t>
      </w:r>
      <w:r w:rsidR="00880A75" w:rsidRPr="00880A75">
        <w:rPr>
          <w:rFonts w:ascii="Times New Roman" w:hAnsi="Times New Roman" w:cs="Times New Roman"/>
          <w:bCs/>
          <w:color w:val="FF0000"/>
          <w:sz w:val="40"/>
          <w:szCs w:val="40"/>
          <w:highlight w:val="lightGray"/>
          <w:lang w:val="kk-KZ"/>
        </w:rPr>
        <w:t xml:space="preserve"> заңды тұлғаларды басқарудағы дағдарыс менеджменті</w:t>
      </w:r>
    </w:p>
    <w:p w14:paraId="03CEA49F" w14:textId="77777777" w:rsidR="00A71DFC" w:rsidRPr="00880A75" w:rsidRDefault="00A71DFC" w:rsidP="00A71DFC">
      <w:pPr>
        <w:tabs>
          <w:tab w:val="left" w:pos="0"/>
        </w:tabs>
        <w:rPr>
          <w:rFonts w:ascii="Times New Roman" w:hAnsi="Times New Roman" w:cs="Times New Roman"/>
          <w:color w:val="FF0000"/>
          <w:sz w:val="40"/>
          <w:szCs w:val="40"/>
          <w:lang w:val="kk-KZ"/>
        </w:rPr>
      </w:pPr>
      <w:r w:rsidRPr="00880A75">
        <w:rPr>
          <w:rFonts w:ascii="Times New Roman" w:hAnsi="Times New Roman" w:cs="Times New Roman"/>
          <w:color w:val="FF0000"/>
          <w:sz w:val="40"/>
          <w:szCs w:val="40"/>
          <w:highlight w:val="lightGray"/>
          <w:lang w:val="kk-KZ"/>
        </w:rPr>
        <w:t xml:space="preserve"> жан-жақты кешенді түсіндіру</w:t>
      </w:r>
    </w:p>
    <w:p w14:paraId="298E1A57" w14:textId="77777777" w:rsidR="00A71DFC" w:rsidRPr="00880A75" w:rsidRDefault="00A71DFC" w:rsidP="00A71DFC">
      <w:pPr>
        <w:tabs>
          <w:tab w:val="left" w:pos="1380"/>
        </w:tabs>
        <w:rPr>
          <w:rFonts w:ascii="Times New Roman" w:hAnsi="Times New Roman" w:cs="Times New Roman"/>
          <w:color w:val="FF0000"/>
          <w:sz w:val="40"/>
          <w:szCs w:val="40"/>
          <w:lang w:val="kk-KZ"/>
        </w:rPr>
      </w:pPr>
      <w:r w:rsidRPr="00880A75">
        <w:rPr>
          <w:rFonts w:ascii="Times New Roman" w:hAnsi="Times New Roman" w:cs="Times New Roman"/>
          <w:color w:val="FF0000"/>
          <w:sz w:val="40"/>
          <w:szCs w:val="40"/>
          <w:lang w:val="kk-KZ"/>
        </w:rPr>
        <w:t>Сұрақтар:</w:t>
      </w:r>
    </w:p>
    <w:p w14:paraId="4B954662" w14:textId="17AD7911" w:rsidR="00A71DFC" w:rsidRPr="00880A75" w:rsidRDefault="00A71DFC" w:rsidP="00A71DFC">
      <w:pPr>
        <w:rPr>
          <w:rFonts w:ascii="Times New Roman" w:hAnsi="Times New Roman" w:cs="Times New Roman"/>
          <w:color w:val="FF0000"/>
          <w:sz w:val="40"/>
          <w:szCs w:val="40"/>
          <w:highlight w:val="yellow"/>
          <w:lang w:val="kk-KZ"/>
        </w:rPr>
      </w:pPr>
      <w:r w:rsidRPr="00880A75">
        <w:rPr>
          <w:rFonts w:ascii="Times New Roman" w:hAnsi="Times New Roman" w:cs="Times New Roman"/>
          <w:color w:val="FF0000"/>
          <w:sz w:val="40"/>
          <w:szCs w:val="40"/>
          <w:highlight w:val="yellow"/>
          <w:lang w:val="kk-KZ"/>
        </w:rPr>
        <w:t>1.</w:t>
      </w:r>
      <w:r w:rsidR="00880A75" w:rsidRPr="00880A75">
        <w:rPr>
          <w:rFonts w:ascii="Times New Roman" w:hAnsi="Times New Roman" w:cs="Times New Roman"/>
          <w:bCs/>
          <w:color w:val="FF0000"/>
          <w:sz w:val="40"/>
          <w:szCs w:val="40"/>
          <w:highlight w:val="yellow"/>
          <w:lang w:val="kk-KZ"/>
        </w:rPr>
        <w:t xml:space="preserve"> Заңды тұлғаларды басқарудағы дағдарыс менеджменті</w:t>
      </w:r>
    </w:p>
    <w:p w14:paraId="38BA0215" w14:textId="29DB4B5D" w:rsidR="00A71DFC" w:rsidRPr="00880A75" w:rsidRDefault="00A71DFC" w:rsidP="00A71DFC">
      <w:pPr>
        <w:rPr>
          <w:rFonts w:ascii="Times New Roman" w:hAnsi="Times New Roman" w:cs="Times New Roman"/>
          <w:color w:val="FF0000"/>
          <w:sz w:val="40"/>
          <w:szCs w:val="40"/>
          <w:lang w:val="kk-KZ"/>
        </w:rPr>
      </w:pPr>
      <w:r w:rsidRPr="00880A75">
        <w:rPr>
          <w:rFonts w:ascii="Times New Roman" w:hAnsi="Times New Roman" w:cs="Times New Roman"/>
          <w:color w:val="FF0000"/>
          <w:sz w:val="40"/>
          <w:szCs w:val="40"/>
          <w:highlight w:val="yellow"/>
          <w:lang w:val="kk-KZ"/>
        </w:rPr>
        <w:t>2.</w:t>
      </w:r>
      <w:r w:rsidR="00880A75" w:rsidRPr="00880A75">
        <w:rPr>
          <w:rFonts w:ascii="Times New Roman" w:hAnsi="Times New Roman" w:cs="Times New Roman"/>
          <w:bCs/>
          <w:color w:val="FF0000"/>
          <w:sz w:val="40"/>
          <w:szCs w:val="40"/>
          <w:highlight w:val="yellow"/>
          <w:lang w:val="kk-KZ"/>
        </w:rPr>
        <w:t xml:space="preserve"> </w:t>
      </w:r>
      <w:r w:rsidR="002460E3">
        <w:rPr>
          <w:rFonts w:ascii="Times New Roman" w:hAnsi="Times New Roman" w:cs="Times New Roman"/>
          <w:bCs/>
          <w:color w:val="FF0000"/>
          <w:sz w:val="40"/>
          <w:szCs w:val="40"/>
          <w:highlight w:val="yellow"/>
          <w:lang w:val="kk-KZ"/>
        </w:rPr>
        <w:t>Б</w:t>
      </w:r>
      <w:r w:rsidR="00880A75" w:rsidRPr="00880A75">
        <w:rPr>
          <w:rFonts w:ascii="Times New Roman" w:hAnsi="Times New Roman" w:cs="Times New Roman"/>
          <w:bCs/>
          <w:color w:val="FF0000"/>
          <w:sz w:val="40"/>
          <w:szCs w:val="40"/>
          <w:highlight w:val="yellow"/>
          <w:lang w:val="kk-KZ"/>
        </w:rPr>
        <w:t>асқарудағы дағдарыс менеджментінің ерекшеліктері</w:t>
      </w:r>
    </w:p>
    <w:p w14:paraId="27E1DF9D" w14:textId="28C3F612" w:rsidR="00380FDB" w:rsidRPr="00880A75" w:rsidRDefault="00380FDB">
      <w:pPr>
        <w:rPr>
          <w:lang w:val="kk-KZ"/>
        </w:rPr>
      </w:pPr>
    </w:p>
    <w:p w14:paraId="7AFACE23" w14:textId="77777777" w:rsidR="002460E3" w:rsidRPr="002460E3" w:rsidRDefault="002460E3" w:rsidP="002460E3">
      <w:pPr>
        <w:spacing w:line="259" w:lineRule="auto"/>
        <w:rPr>
          <w:rFonts w:ascii="Times New Roman" w:hAnsi="Times New Roman" w:cs="Times New Roman"/>
          <w:color w:val="292929"/>
          <w:sz w:val="32"/>
          <w:szCs w:val="32"/>
          <w:shd w:val="clear" w:color="auto" w:fill="FFFFFF"/>
          <w:lang w:val="kk-KZ"/>
        </w:rPr>
      </w:pPr>
      <w:r w:rsidRPr="002460E3">
        <w:rPr>
          <w:rFonts w:ascii="Times New Roman" w:hAnsi="Times New Roman" w:cs="Times New Roman"/>
          <w:color w:val="292929"/>
          <w:sz w:val="32"/>
          <w:szCs w:val="32"/>
          <w:shd w:val="clear" w:color="auto" w:fill="FFFFFF"/>
          <w:lang w:val="kk-KZ"/>
        </w:rPr>
        <w:t>Дағдарыс мәселесі Қазақстан экономикасына,  кері әсерін тигізеді. Осындай әсер етудің және көбінесе өздерінің тиімсіз басқаруының нәтижесінде көптеген кәсіпорындар төлем қабілетсіздігі және одан кейінгі банкроттық және т.б</w:t>
      </w:r>
    </w:p>
    <w:p w14:paraId="02C30B8E" w14:textId="77777777" w:rsidR="002460E3" w:rsidRPr="002460E3" w:rsidRDefault="002460E3" w:rsidP="002460E3">
      <w:pPr>
        <w:spacing w:line="259" w:lineRule="auto"/>
        <w:jc w:val="both"/>
        <w:rPr>
          <w:rFonts w:ascii="Times New Roman" w:hAnsi="Times New Roman" w:cs="Times New Roman"/>
          <w:color w:val="292929"/>
          <w:sz w:val="32"/>
          <w:szCs w:val="32"/>
          <w:shd w:val="clear" w:color="auto" w:fill="FFFFFF"/>
          <w:lang w:val="kk-KZ"/>
        </w:rPr>
      </w:pPr>
      <w:r w:rsidRPr="002460E3">
        <w:rPr>
          <w:rFonts w:ascii="Times New Roman" w:hAnsi="Times New Roman" w:cs="Times New Roman"/>
          <w:color w:val="292929"/>
          <w:sz w:val="32"/>
          <w:szCs w:val="32"/>
          <w:shd w:val="clear" w:color="auto" w:fill="FFFFFF"/>
          <w:lang w:val="kk-KZ"/>
        </w:rPr>
        <w:t xml:space="preserve">    Осындай дағдарыстық құбылыстардың алдын алу, кәсіпорындардың тұрақтылығын қамтамасыз ету және оларды дағдарыс жағдайында тиімді басқару, сондай-ақ кәсіпорындарды дағдарыстан шығару үшін ең типтік қысқартылған атауы «тәуекел менеджері» немесе «дағдарыс менеджері» бар тиісті мамандар бар. Кәсіпорындағы дағдарыс көбінесе оның қызметіндегі қарама-қайшылықтардың тым шиеленісуін білдіреді, бұл өз кезегінде барлық жағымсыз салдарға әкеледі, мысалы:</w:t>
      </w:r>
    </w:p>
    <w:p w14:paraId="0F9EFD5D" w14:textId="77777777" w:rsidR="002460E3" w:rsidRPr="002460E3" w:rsidRDefault="002460E3" w:rsidP="002460E3">
      <w:pPr>
        <w:numPr>
          <w:ilvl w:val="0"/>
          <w:numId w:val="3"/>
        </w:numPr>
        <w:shd w:val="clear" w:color="auto" w:fill="FFFFFF"/>
        <w:spacing w:before="100" w:beforeAutospacing="1" w:after="100" w:afterAutospacing="1" w:line="240" w:lineRule="auto"/>
        <w:contextualSpacing/>
        <w:jc w:val="both"/>
        <w:rPr>
          <w:rFonts w:ascii="Times New Roman" w:eastAsia="Times New Roman" w:hAnsi="Times New Roman" w:cs="Times New Roman"/>
          <w:color w:val="292929"/>
          <w:sz w:val="32"/>
          <w:szCs w:val="32"/>
          <w:lang w:val="kk-KZ" w:eastAsia="ru-RU"/>
        </w:rPr>
      </w:pPr>
      <w:bookmarkStart w:id="0" w:name="_Hlk122711654"/>
      <w:r w:rsidRPr="002460E3">
        <w:rPr>
          <w:rFonts w:ascii="Times New Roman" w:eastAsia="Times New Roman" w:hAnsi="Times New Roman" w:cs="Times New Roman"/>
          <w:color w:val="292929"/>
          <w:sz w:val="32"/>
          <w:szCs w:val="32"/>
          <w:lang w:val="kk-KZ" w:eastAsia="ru-RU"/>
        </w:rPr>
        <w:t>ірі айыппұлдарды төлеу;</w:t>
      </w:r>
    </w:p>
    <w:p w14:paraId="616A83CB" w14:textId="77777777" w:rsidR="002460E3" w:rsidRPr="002460E3" w:rsidRDefault="002460E3" w:rsidP="002460E3">
      <w:pPr>
        <w:numPr>
          <w:ilvl w:val="0"/>
          <w:numId w:val="3"/>
        </w:numPr>
        <w:shd w:val="clear" w:color="auto" w:fill="FFFFFF"/>
        <w:spacing w:before="100" w:beforeAutospacing="1" w:after="100" w:afterAutospacing="1" w:line="240" w:lineRule="auto"/>
        <w:contextualSpacing/>
        <w:jc w:val="both"/>
        <w:rPr>
          <w:rFonts w:ascii="Times New Roman" w:eastAsia="Times New Roman" w:hAnsi="Times New Roman" w:cs="Times New Roman"/>
          <w:color w:val="292929"/>
          <w:sz w:val="32"/>
          <w:szCs w:val="32"/>
          <w:lang w:val="kk-KZ" w:eastAsia="ru-RU"/>
        </w:rPr>
      </w:pPr>
      <w:r w:rsidRPr="002460E3">
        <w:rPr>
          <w:rFonts w:ascii="Times New Roman" w:eastAsia="Times New Roman" w:hAnsi="Times New Roman" w:cs="Times New Roman"/>
          <w:color w:val="292929"/>
          <w:sz w:val="32"/>
          <w:szCs w:val="32"/>
          <w:lang w:val="kk-KZ" w:eastAsia="ru-RU"/>
        </w:rPr>
        <w:t xml:space="preserve"> өндірісті толық немесе ішінара тоқтату;</w:t>
      </w:r>
    </w:p>
    <w:p w14:paraId="4E4EFDA1" w14:textId="77777777" w:rsidR="002460E3" w:rsidRPr="002460E3" w:rsidRDefault="002460E3" w:rsidP="002460E3">
      <w:pPr>
        <w:numPr>
          <w:ilvl w:val="0"/>
          <w:numId w:val="3"/>
        </w:numPr>
        <w:shd w:val="clear" w:color="auto" w:fill="FFFFFF"/>
        <w:spacing w:before="100" w:beforeAutospacing="1" w:after="100" w:afterAutospacing="1" w:line="240" w:lineRule="auto"/>
        <w:contextualSpacing/>
        <w:jc w:val="both"/>
        <w:rPr>
          <w:rFonts w:ascii="Times New Roman" w:eastAsia="Times New Roman" w:hAnsi="Times New Roman" w:cs="Times New Roman"/>
          <w:color w:val="292929"/>
          <w:sz w:val="32"/>
          <w:szCs w:val="32"/>
          <w:lang w:val="kk-KZ" w:eastAsia="ru-RU"/>
        </w:rPr>
      </w:pPr>
      <w:r w:rsidRPr="002460E3">
        <w:rPr>
          <w:rFonts w:ascii="Times New Roman" w:eastAsia="Times New Roman" w:hAnsi="Times New Roman" w:cs="Times New Roman"/>
          <w:color w:val="292929"/>
          <w:sz w:val="32"/>
          <w:szCs w:val="32"/>
          <w:lang w:val="kk-KZ" w:eastAsia="ru-RU"/>
        </w:rPr>
        <w:t>қызметкерлердің көпшілігін жұмыстан шығару;</w:t>
      </w:r>
    </w:p>
    <w:p w14:paraId="4764DF22" w14:textId="77777777" w:rsidR="002460E3" w:rsidRPr="002460E3" w:rsidRDefault="002460E3" w:rsidP="002460E3">
      <w:pPr>
        <w:numPr>
          <w:ilvl w:val="0"/>
          <w:numId w:val="3"/>
        </w:numPr>
        <w:shd w:val="clear" w:color="auto" w:fill="FFFFFF"/>
        <w:spacing w:before="100" w:beforeAutospacing="1" w:after="100" w:afterAutospacing="1" w:line="240" w:lineRule="auto"/>
        <w:contextualSpacing/>
        <w:jc w:val="both"/>
        <w:rPr>
          <w:rFonts w:ascii="Times New Roman" w:eastAsia="Times New Roman" w:hAnsi="Times New Roman" w:cs="Times New Roman"/>
          <w:color w:val="292929"/>
          <w:sz w:val="32"/>
          <w:szCs w:val="32"/>
          <w:lang w:val="kk-KZ" w:eastAsia="ru-RU"/>
        </w:rPr>
      </w:pPr>
      <w:r w:rsidRPr="002460E3">
        <w:rPr>
          <w:rFonts w:ascii="Times New Roman" w:eastAsia="Times New Roman" w:hAnsi="Times New Roman" w:cs="Times New Roman"/>
          <w:color w:val="292929"/>
          <w:sz w:val="32"/>
          <w:szCs w:val="32"/>
          <w:lang w:val="kk-KZ" w:eastAsia="ru-RU"/>
        </w:rPr>
        <w:t>өнімді нарықтан шығару;</w:t>
      </w:r>
    </w:p>
    <w:p w14:paraId="03D0E66F" w14:textId="77777777" w:rsidR="002460E3" w:rsidRPr="002460E3" w:rsidRDefault="002460E3" w:rsidP="002460E3">
      <w:pPr>
        <w:numPr>
          <w:ilvl w:val="0"/>
          <w:numId w:val="3"/>
        </w:numPr>
        <w:shd w:val="clear" w:color="auto" w:fill="FFFFFF"/>
        <w:spacing w:before="100" w:beforeAutospacing="1" w:after="100" w:afterAutospacing="1" w:line="240" w:lineRule="auto"/>
        <w:contextualSpacing/>
        <w:jc w:val="both"/>
        <w:rPr>
          <w:rFonts w:ascii="Times New Roman" w:eastAsia="Times New Roman" w:hAnsi="Times New Roman" w:cs="Times New Roman"/>
          <w:color w:val="292929"/>
          <w:sz w:val="32"/>
          <w:szCs w:val="32"/>
          <w:lang w:val="kk-KZ" w:eastAsia="ru-RU"/>
        </w:rPr>
      </w:pPr>
      <w:r w:rsidRPr="002460E3">
        <w:rPr>
          <w:rFonts w:ascii="Times New Roman" w:eastAsia="Times New Roman" w:hAnsi="Times New Roman" w:cs="Times New Roman"/>
          <w:color w:val="292929"/>
          <w:sz w:val="32"/>
          <w:szCs w:val="32"/>
          <w:lang w:val="kk-KZ" w:eastAsia="ru-RU"/>
        </w:rPr>
        <w:t>қаржы-экономикалық көрсеткіштердің айтарлықтай нашарлауы;</w:t>
      </w:r>
    </w:p>
    <w:p w14:paraId="0024E3F4" w14:textId="77777777" w:rsidR="002460E3" w:rsidRPr="002460E3" w:rsidRDefault="002460E3" w:rsidP="002460E3">
      <w:pPr>
        <w:numPr>
          <w:ilvl w:val="0"/>
          <w:numId w:val="3"/>
        </w:numPr>
        <w:shd w:val="clear" w:color="auto" w:fill="FFFFFF"/>
        <w:spacing w:after="0" w:line="240" w:lineRule="auto"/>
        <w:ind w:firstLine="567"/>
        <w:contextualSpacing/>
        <w:jc w:val="both"/>
        <w:rPr>
          <w:rFonts w:ascii="Times New Roman" w:eastAsia="Times New Roman" w:hAnsi="Times New Roman" w:cs="Times New Roman"/>
          <w:color w:val="292929"/>
          <w:sz w:val="32"/>
          <w:szCs w:val="32"/>
          <w:lang w:val="kk-KZ" w:eastAsia="ru-RU"/>
        </w:rPr>
      </w:pPr>
      <w:r w:rsidRPr="002460E3">
        <w:rPr>
          <w:rFonts w:ascii="Times New Roman" w:eastAsia="Times New Roman" w:hAnsi="Times New Roman" w:cs="Times New Roman"/>
          <w:color w:val="292929"/>
          <w:sz w:val="32"/>
          <w:szCs w:val="32"/>
          <w:lang w:val="kk-KZ" w:eastAsia="ru-RU"/>
        </w:rPr>
        <w:lastRenderedPageBreak/>
        <w:t>толық жою (жабу);</w:t>
      </w:r>
    </w:p>
    <w:p w14:paraId="2249C0E3" w14:textId="77777777" w:rsidR="002460E3" w:rsidRPr="002460E3" w:rsidRDefault="002460E3" w:rsidP="002460E3">
      <w:pPr>
        <w:shd w:val="clear" w:color="auto" w:fill="FFFFFF"/>
        <w:spacing w:after="0" w:line="240" w:lineRule="auto"/>
        <w:ind w:firstLine="567"/>
        <w:jc w:val="both"/>
        <w:rPr>
          <w:rFonts w:ascii="Times New Roman" w:eastAsia="Times New Roman" w:hAnsi="Times New Roman" w:cs="Times New Roman"/>
          <w:color w:val="292929"/>
          <w:sz w:val="32"/>
          <w:szCs w:val="32"/>
          <w:lang w:val="kk-KZ" w:eastAsia="ru-RU"/>
        </w:rPr>
      </w:pPr>
      <w:r w:rsidRPr="002460E3">
        <w:rPr>
          <w:rFonts w:ascii="Times New Roman" w:eastAsia="Times New Roman" w:hAnsi="Times New Roman" w:cs="Times New Roman"/>
          <w:color w:val="292929"/>
          <w:sz w:val="32"/>
          <w:szCs w:val="32"/>
          <w:lang w:val="kk-KZ" w:eastAsia="ru-RU"/>
        </w:rPr>
        <w:t>- басқа компанияның – бәсекелестің сіңіруі және т.б.</w:t>
      </w:r>
    </w:p>
    <w:bookmarkEnd w:id="0"/>
    <w:tbl>
      <w:tblPr>
        <w:tblW w:w="5228" w:type="pct"/>
        <w:tblCellSpacing w:w="0" w:type="dxa"/>
        <w:tblInd w:w="-426" w:type="dxa"/>
        <w:shd w:val="clear" w:color="auto" w:fill="FFFFFF"/>
        <w:tblCellMar>
          <w:left w:w="0" w:type="dxa"/>
          <w:right w:w="0" w:type="dxa"/>
        </w:tblCellMar>
        <w:tblLook w:val="04A0" w:firstRow="1" w:lastRow="0" w:firstColumn="1" w:lastColumn="0" w:noHBand="0" w:noVBand="1"/>
      </w:tblPr>
      <w:tblGrid>
        <w:gridCol w:w="9782"/>
      </w:tblGrid>
      <w:tr w:rsidR="002460E3" w:rsidRPr="002460E3" w14:paraId="0D6D8566" w14:textId="77777777" w:rsidTr="003A39AB">
        <w:trPr>
          <w:trHeight w:val="300"/>
          <w:tblCellSpacing w:w="0" w:type="dxa"/>
        </w:trPr>
        <w:tc>
          <w:tcPr>
            <w:tcW w:w="5000" w:type="pct"/>
            <w:shd w:val="clear" w:color="auto" w:fill="FFFFFF"/>
            <w:vAlign w:val="center"/>
            <w:hideMark/>
          </w:tcPr>
          <w:p w14:paraId="0279959E" w14:textId="77777777" w:rsidR="002460E3" w:rsidRPr="002460E3" w:rsidRDefault="002460E3" w:rsidP="002460E3">
            <w:pPr>
              <w:spacing w:after="0" w:line="240" w:lineRule="auto"/>
              <w:rPr>
                <w:rFonts w:ascii="Times New Roman" w:eastAsia="Times New Roman" w:hAnsi="Times New Roman" w:cs="Times New Roman"/>
                <w:color w:val="292929"/>
                <w:sz w:val="32"/>
                <w:szCs w:val="32"/>
                <w:lang w:val="kk-KZ" w:eastAsia="ru-RU"/>
              </w:rPr>
            </w:pPr>
          </w:p>
        </w:tc>
      </w:tr>
      <w:tr w:rsidR="002460E3" w:rsidRPr="002460E3" w14:paraId="3EBF6D9D" w14:textId="77777777" w:rsidTr="003A39AB">
        <w:trPr>
          <w:trHeight w:val="450"/>
          <w:tblCellSpacing w:w="0" w:type="dxa"/>
        </w:trPr>
        <w:tc>
          <w:tcPr>
            <w:tcW w:w="5000" w:type="pct"/>
            <w:shd w:val="clear" w:color="auto" w:fill="FFFFFF"/>
            <w:vAlign w:val="center"/>
            <w:hideMark/>
          </w:tcPr>
          <w:p w14:paraId="3DA359F9" w14:textId="77777777" w:rsidR="002460E3" w:rsidRPr="002460E3" w:rsidRDefault="002460E3" w:rsidP="002460E3">
            <w:pPr>
              <w:spacing w:after="0" w:line="240" w:lineRule="auto"/>
              <w:rPr>
                <w:rFonts w:ascii="Times New Roman" w:eastAsia="Times New Roman" w:hAnsi="Times New Roman" w:cs="Times New Roman"/>
                <w:color w:val="292929"/>
                <w:sz w:val="32"/>
                <w:szCs w:val="32"/>
                <w:lang w:val="kk-KZ" w:eastAsia="ru-RU"/>
              </w:rPr>
            </w:pPr>
            <w:r w:rsidRPr="002460E3">
              <w:rPr>
                <w:rFonts w:ascii="Times New Roman" w:eastAsia="Times New Roman" w:hAnsi="Times New Roman" w:cs="Times New Roman"/>
                <w:color w:val="292929"/>
                <w:sz w:val="32"/>
                <w:szCs w:val="32"/>
                <w:lang w:val="kk-KZ" w:eastAsia="ru-RU"/>
              </w:rPr>
              <w:t xml:space="preserve">      Тәуекелдер мен дағдарыс менеджерлері: олар не үшін және олардың сәйкестігін қалай қамтамасыз ету керек</w:t>
            </w:r>
          </w:p>
        </w:tc>
      </w:tr>
      <w:tr w:rsidR="002460E3" w:rsidRPr="002460E3" w14:paraId="1C2CCDB9" w14:textId="77777777" w:rsidTr="003A39AB">
        <w:trPr>
          <w:trHeight w:val="450"/>
          <w:tblCellSpacing w:w="0" w:type="dxa"/>
        </w:trPr>
        <w:tc>
          <w:tcPr>
            <w:tcW w:w="5000" w:type="pct"/>
            <w:shd w:val="clear" w:color="auto" w:fill="FFFFFF"/>
            <w:vAlign w:val="center"/>
            <w:hideMark/>
          </w:tcPr>
          <w:p w14:paraId="50DCF6CD" w14:textId="77777777" w:rsidR="002460E3" w:rsidRPr="002460E3" w:rsidRDefault="002460E3" w:rsidP="002460E3">
            <w:pPr>
              <w:tabs>
                <w:tab w:val="left" w:pos="1488"/>
              </w:tabs>
              <w:spacing w:before="100" w:beforeAutospacing="1" w:after="100" w:afterAutospacing="1" w:line="240" w:lineRule="auto"/>
              <w:rPr>
                <w:rFonts w:ascii="Times New Roman" w:eastAsia="Times New Roman" w:hAnsi="Times New Roman" w:cs="Times New Roman"/>
                <w:color w:val="292929"/>
                <w:sz w:val="32"/>
                <w:szCs w:val="32"/>
                <w:lang w:val="kk-KZ" w:eastAsia="ru-RU"/>
              </w:rPr>
            </w:pPr>
            <w:r w:rsidRPr="002460E3">
              <w:rPr>
                <w:rFonts w:ascii="Times New Roman" w:eastAsia="Times New Roman" w:hAnsi="Times New Roman" w:cs="Times New Roman"/>
                <w:color w:val="292929"/>
                <w:sz w:val="32"/>
                <w:szCs w:val="32"/>
                <w:lang w:val="kk-KZ" w:eastAsia="ru-RU"/>
              </w:rPr>
              <w:t>Көптен бері әлемдік қаржы-экономикалық дағдарыс тақырыбы мерзімді басылымдардың бірінші бетінде. Осындай әсер етудің және көбінесе өздерінің тиімсіз басқаруының нәтижесінде көптеген кәсіпорындар төлем қабілетсіздігі және одан кейінгі банкроттық және т.б.</w:t>
            </w:r>
            <w:r w:rsidRPr="002460E3">
              <w:rPr>
                <w:rFonts w:ascii="Times New Roman" w:hAnsi="Times New Roman" w:cs="Times New Roman"/>
                <w:sz w:val="32"/>
                <w:szCs w:val="32"/>
                <w:lang w:val="kk-KZ"/>
              </w:rPr>
              <w:t xml:space="preserve"> </w:t>
            </w:r>
          </w:p>
          <w:p w14:paraId="47F4FD59" w14:textId="77777777" w:rsidR="002460E3" w:rsidRPr="002460E3" w:rsidRDefault="002460E3" w:rsidP="002460E3">
            <w:pPr>
              <w:tabs>
                <w:tab w:val="left" w:pos="1488"/>
              </w:tabs>
              <w:spacing w:before="100" w:beforeAutospacing="1" w:after="100" w:afterAutospacing="1" w:line="240" w:lineRule="auto"/>
              <w:jc w:val="both"/>
              <w:rPr>
                <w:rFonts w:ascii="Times New Roman" w:eastAsia="Times New Roman" w:hAnsi="Times New Roman" w:cs="Times New Roman"/>
                <w:color w:val="292929"/>
                <w:sz w:val="32"/>
                <w:szCs w:val="32"/>
                <w:lang w:val="kk-KZ" w:eastAsia="ru-RU"/>
              </w:rPr>
            </w:pPr>
            <w:r w:rsidRPr="002460E3">
              <w:rPr>
                <w:rFonts w:ascii="Times New Roman" w:eastAsia="Times New Roman" w:hAnsi="Times New Roman" w:cs="Times New Roman"/>
                <w:color w:val="292929"/>
                <w:sz w:val="32"/>
                <w:szCs w:val="32"/>
                <w:lang w:val="kk-KZ" w:eastAsia="ru-RU"/>
              </w:rPr>
              <w:t xml:space="preserve">     Дағдарысқа қарсы менеджмент немесе дағдарысты басқару кәсіпорындағы дағдарыстың алдын алу және онымен және оның салдарымен күресу үшін қолданылады.</w:t>
            </w:r>
            <w:r w:rsidRPr="002460E3">
              <w:rPr>
                <w:rFonts w:ascii="Times New Roman" w:hAnsi="Times New Roman" w:cs="Times New Roman"/>
                <w:sz w:val="32"/>
                <w:szCs w:val="32"/>
                <w:lang w:val="kk-KZ"/>
              </w:rPr>
              <w:t xml:space="preserve"> </w:t>
            </w:r>
            <w:r w:rsidRPr="002460E3">
              <w:rPr>
                <w:rFonts w:ascii="Times New Roman" w:eastAsia="Times New Roman" w:hAnsi="Times New Roman" w:cs="Times New Roman"/>
                <w:color w:val="292929"/>
                <w:sz w:val="32"/>
                <w:szCs w:val="32"/>
                <w:lang w:val="kk-KZ" w:eastAsia="ru-RU"/>
              </w:rPr>
              <w:t>Бұл ұғым ғылыми және кәсіби дереккөздерде әртүрлі түсіндіріледі, бірақ тұтастай алғанда оны кәсіпорынның өмір сүруіне тікелей қауіп төндіретін дағдарысты еңсеру үшін маңызды қызмет ретінде анықтауға болады, оның барысында дағдарысқа қарсы арнайы процедуралар орындалады. кәсіпорын деңгейінде және шұғыл операциялық тапсырмалар әзірленді.</w:t>
            </w:r>
            <w:r w:rsidRPr="002460E3">
              <w:rPr>
                <w:rFonts w:ascii="Times New Roman" w:hAnsi="Times New Roman" w:cs="Times New Roman"/>
                <w:sz w:val="32"/>
                <w:szCs w:val="32"/>
                <w:lang w:val="kk-KZ"/>
              </w:rPr>
              <w:t xml:space="preserve"> </w:t>
            </w:r>
            <w:r w:rsidRPr="002460E3">
              <w:rPr>
                <w:rFonts w:ascii="Times New Roman" w:eastAsia="Times New Roman" w:hAnsi="Times New Roman" w:cs="Times New Roman"/>
                <w:color w:val="292929"/>
                <w:sz w:val="32"/>
                <w:szCs w:val="32"/>
                <w:lang w:val="kk-KZ" w:eastAsia="ru-RU"/>
              </w:rPr>
              <w:t>Кәсіпорындағы дағдарыс жағдайын кез келген сыртқы және ішкі себептермен алдын ала анықтауға болады, мысалы, кәсіпорынды жаңғырту мен қайта құрылымдаудың циклдік қажеттілігі, елдегі саяси және экономикалық жағдайдың, сондай-ақ ұлттық заңнамадағы өзгерістер, бәсекелестердің әрекеттері. (контрагенттер, тұтынушылар және т.б.) .. г.), кәсіпорын басшылығының қате басқару шешімдері, тиімсіз инновациялық және инвестициялық саясат, маркетингтік стратегияны сәтсіз анықтау, өндірісті ұйымдастырудың жетілмеген деңгейі және</w:t>
            </w:r>
          </w:p>
          <w:p w14:paraId="1CA8283C" w14:textId="77777777" w:rsidR="002460E3" w:rsidRPr="002460E3" w:rsidRDefault="002460E3" w:rsidP="002460E3">
            <w:pPr>
              <w:tabs>
                <w:tab w:val="left" w:pos="1488"/>
              </w:tabs>
              <w:spacing w:before="100" w:beforeAutospacing="1" w:after="100" w:afterAutospacing="1" w:line="240" w:lineRule="auto"/>
              <w:rPr>
                <w:rFonts w:ascii="Times New Roman" w:eastAsia="Times New Roman" w:hAnsi="Times New Roman" w:cs="Times New Roman"/>
                <w:color w:val="292929"/>
                <w:sz w:val="32"/>
                <w:szCs w:val="32"/>
                <w:lang w:eastAsia="ru-RU"/>
              </w:rPr>
            </w:pPr>
            <w:r w:rsidRPr="002460E3">
              <w:rPr>
                <w:rFonts w:ascii="Times New Roman" w:eastAsia="Times New Roman" w:hAnsi="Times New Roman" w:cs="Times New Roman"/>
                <w:color w:val="292929"/>
                <w:sz w:val="32"/>
                <w:szCs w:val="32"/>
                <w:lang w:val="kk-KZ" w:eastAsia="ru-RU"/>
              </w:rPr>
              <w:t xml:space="preserve">         Дағдарыс жағдайын еңсеру көп жағдайда дағдарысқа қарсы басқаруды дұрыс ұйымдастыруға және кәсіпорында ұжымдық түрде «дағдарыс менеджері» немесе «дағдарысқа қарсы менеджер» деп аталатын арнайы басшылардың немесе мамандардың болуына байланысты. </w:t>
            </w:r>
            <w:proofErr w:type="spellStart"/>
            <w:r w:rsidRPr="002460E3">
              <w:rPr>
                <w:rFonts w:ascii="Times New Roman" w:eastAsia="Times New Roman" w:hAnsi="Times New Roman" w:cs="Times New Roman"/>
                <w:color w:val="292929"/>
                <w:sz w:val="32"/>
                <w:szCs w:val="32"/>
                <w:lang w:eastAsia="ru-RU"/>
              </w:rPr>
              <w:t>Бұл</w:t>
            </w:r>
            <w:proofErr w:type="spellEnd"/>
            <w:r w:rsidRPr="002460E3">
              <w:rPr>
                <w:rFonts w:ascii="Times New Roman" w:eastAsia="Times New Roman" w:hAnsi="Times New Roman" w:cs="Times New Roman"/>
                <w:color w:val="292929"/>
                <w:sz w:val="32"/>
                <w:szCs w:val="32"/>
                <w:lang w:eastAsia="ru-RU"/>
              </w:rPr>
              <w:t xml:space="preserve"> </w:t>
            </w:r>
            <w:proofErr w:type="spellStart"/>
            <w:r w:rsidRPr="002460E3">
              <w:rPr>
                <w:rFonts w:ascii="Times New Roman" w:eastAsia="Times New Roman" w:hAnsi="Times New Roman" w:cs="Times New Roman"/>
                <w:color w:val="292929"/>
                <w:sz w:val="32"/>
                <w:szCs w:val="32"/>
                <w:lang w:eastAsia="ru-RU"/>
              </w:rPr>
              <w:t>жұмысшылар</w:t>
            </w:r>
            <w:proofErr w:type="spellEnd"/>
            <w:r w:rsidRPr="002460E3">
              <w:rPr>
                <w:rFonts w:ascii="Times New Roman" w:eastAsia="Times New Roman" w:hAnsi="Times New Roman" w:cs="Times New Roman"/>
                <w:color w:val="292929"/>
                <w:sz w:val="32"/>
                <w:szCs w:val="32"/>
                <w:lang w:eastAsia="ru-RU"/>
              </w:rPr>
              <w:t xml:space="preserve"> </w:t>
            </w:r>
            <w:proofErr w:type="spellStart"/>
            <w:r w:rsidRPr="002460E3">
              <w:rPr>
                <w:rFonts w:ascii="Times New Roman" w:eastAsia="Times New Roman" w:hAnsi="Times New Roman" w:cs="Times New Roman"/>
                <w:color w:val="292929"/>
                <w:sz w:val="32"/>
                <w:szCs w:val="32"/>
                <w:lang w:eastAsia="ru-RU"/>
              </w:rPr>
              <w:t>мыналарды</w:t>
            </w:r>
            <w:proofErr w:type="spellEnd"/>
            <w:r w:rsidRPr="002460E3">
              <w:rPr>
                <w:rFonts w:ascii="Times New Roman" w:eastAsia="Times New Roman" w:hAnsi="Times New Roman" w:cs="Times New Roman"/>
                <w:color w:val="292929"/>
                <w:sz w:val="32"/>
                <w:szCs w:val="32"/>
                <w:lang w:eastAsia="ru-RU"/>
              </w:rPr>
              <w:t xml:space="preserve"> </w:t>
            </w:r>
            <w:proofErr w:type="spellStart"/>
            <w:r w:rsidRPr="002460E3">
              <w:rPr>
                <w:rFonts w:ascii="Times New Roman" w:eastAsia="Times New Roman" w:hAnsi="Times New Roman" w:cs="Times New Roman"/>
                <w:color w:val="292929"/>
                <w:sz w:val="32"/>
                <w:szCs w:val="32"/>
                <w:lang w:eastAsia="ru-RU"/>
              </w:rPr>
              <w:t>қамтамасыз</w:t>
            </w:r>
            <w:proofErr w:type="spellEnd"/>
            <w:r w:rsidRPr="002460E3">
              <w:rPr>
                <w:rFonts w:ascii="Times New Roman" w:eastAsia="Times New Roman" w:hAnsi="Times New Roman" w:cs="Times New Roman"/>
                <w:color w:val="292929"/>
                <w:sz w:val="32"/>
                <w:szCs w:val="32"/>
                <w:lang w:eastAsia="ru-RU"/>
              </w:rPr>
              <w:t xml:space="preserve"> </w:t>
            </w:r>
            <w:proofErr w:type="spellStart"/>
            <w:r w:rsidRPr="002460E3">
              <w:rPr>
                <w:rFonts w:ascii="Times New Roman" w:eastAsia="Times New Roman" w:hAnsi="Times New Roman" w:cs="Times New Roman"/>
                <w:color w:val="292929"/>
                <w:sz w:val="32"/>
                <w:szCs w:val="32"/>
                <w:lang w:eastAsia="ru-RU"/>
              </w:rPr>
              <w:t>етеді</w:t>
            </w:r>
            <w:proofErr w:type="spellEnd"/>
            <w:r w:rsidRPr="002460E3">
              <w:rPr>
                <w:rFonts w:ascii="Times New Roman" w:eastAsia="Times New Roman" w:hAnsi="Times New Roman" w:cs="Times New Roman"/>
                <w:color w:val="292929"/>
                <w:sz w:val="32"/>
                <w:szCs w:val="32"/>
                <w:lang w:eastAsia="ru-RU"/>
              </w:rPr>
              <w:t>:</w:t>
            </w:r>
          </w:p>
          <w:p w14:paraId="7A1C44A9" w14:textId="77777777" w:rsidR="002460E3" w:rsidRPr="002460E3" w:rsidRDefault="002460E3" w:rsidP="002460E3">
            <w:pPr>
              <w:numPr>
                <w:ilvl w:val="0"/>
                <w:numId w:val="3"/>
              </w:numPr>
              <w:tabs>
                <w:tab w:val="left" w:pos="1488"/>
              </w:tabs>
              <w:spacing w:before="100" w:beforeAutospacing="1" w:after="100" w:afterAutospacing="1" w:line="240" w:lineRule="auto"/>
              <w:contextualSpacing/>
              <w:rPr>
                <w:rFonts w:ascii="Times New Roman" w:eastAsia="Times New Roman" w:hAnsi="Times New Roman" w:cs="Times New Roman"/>
                <w:color w:val="292929"/>
                <w:sz w:val="32"/>
                <w:szCs w:val="32"/>
                <w:lang w:eastAsia="ru-RU"/>
              </w:rPr>
            </w:pPr>
            <w:proofErr w:type="spellStart"/>
            <w:r w:rsidRPr="002460E3">
              <w:rPr>
                <w:rFonts w:ascii="Times New Roman" w:eastAsia="Times New Roman" w:hAnsi="Times New Roman" w:cs="Times New Roman"/>
                <w:color w:val="292929"/>
                <w:sz w:val="32"/>
                <w:szCs w:val="32"/>
                <w:lang w:eastAsia="ru-RU"/>
              </w:rPr>
              <w:t>дағдарыстың</w:t>
            </w:r>
            <w:proofErr w:type="spellEnd"/>
            <w:r w:rsidRPr="002460E3">
              <w:rPr>
                <w:rFonts w:ascii="Times New Roman" w:eastAsia="Times New Roman" w:hAnsi="Times New Roman" w:cs="Times New Roman"/>
                <w:color w:val="292929"/>
                <w:sz w:val="32"/>
                <w:szCs w:val="32"/>
                <w:lang w:eastAsia="ru-RU"/>
              </w:rPr>
              <w:t xml:space="preserve"> </w:t>
            </w:r>
            <w:proofErr w:type="spellStart"/>
            <w:r w:rsidRPr="002460E3">
              <w:rPr>
                <w:rFonts w:ascii="Times New Roman" w:eastAsia="Times New Roman" w:hAnsi="Times New Roman" w:cs="Times New Roman"/>
                <w:color w:val="292929"/>
                <w:sz w:val="32"/>
                <w:szCs w:val="32"/>
                <w:lang w:eastAsia="ru-RU"/>
              </w:rPr>
              <w:t>себептерін</w:t>
            </w:r>
            <w:proofErr w:type="spellEnd"/>
            <w:r w:rsidRPr="002460E3">
              <w:rPr>
                <w:rFonts w:ascii="Times New Roman" w:eastAsia="Times New Roman" w:hAnsi="Times New Roman" w:cs="Times New Roman"/>
                <w:color w:val="292929"/>
                <w:sz w:val="32"/>
                <w:szCs w:val="32"/>
                <w:lang w:eastAsia="ru-RU"/>
              </w:rPr>
              <w:t xml:space="preserve"> </w:t>
            </w:r>
            <w:proofErr w:type="spellStart"/>
            <w:r w:rsidRPr="002460E3">
              <w:rPr>
                <w:rFonts w:ascii="Times New Roman" w:eastAsia="Times New Roman" w:hAnsi="Times New Roman" w:cs="Times New Roman"/>
                <w:color w:val="292929"/>
                <w:sz w:val="32"/>
                <w:szCs w:val="32"/>
                <w:lang w:eastAsia="ru-RU"/>
              </w:rPr>
              <w:t>диагностикалау</w:t>
            </w:r>
            <w:proofErr w:type="spellEnd"/>
            <w:r w:rsidRPr="002460E3">
              <w:rPr>
                <w:rFonts w:ascii="Times New Roman" w:eastAsia="Times New Roman" w:hAnsi="Times New Roman" w:cs="Times New Roman"/>
                <w:color w:val="292929"/>
                <w:sz w:val="32"/>
                <w:szCs w:val="32"/>
                <w:lang w:eastAsia="ru-RU"/>
              </w:rPr>
              <w:t>;</w:t>
            </w:r>
          </w:p>
          <w:p w14:paraId="2982F072" w14:textId="77777777" w:rsidR="002460E3" w:rsidRPr="002460E3" w:rsidRDefault="002460E3" w:rsidP="002460E3">
            <w:pPr>
              <w:numPr>
                <w:ilvl w:val="0"/>
                <w:numId w:val="3"/>
              </w:numPr>
              <w:tabs>
                <w:tab w:val="left" w:pos="1488"/>
              </w:tabs>
              <w:spacing w:before="100" w:beforeAutospacing="1" w:after="100" w:afterAutospacing="1" w:line="240" w:lineRule="auto"/>
              <w:ind w:left="7" w:firstLine="568"/>
              <w:contextualSpacing/>
              <w:rPr>
                <w:rFonts w:ascii="Times New Roman" w:eastAsia="Times New Roman" w:hAnsi="Times New Roman" w:cs="Times New Roman"/>
                <w:color w:val="292929"/>
                <w:sz w:val="32"/>
                <w:szCs w:val="32"/>
                <w:lang w:eastAsia="ru-RU"/>
              </w:rPr>
            </w:pPr>
            <w:r w:rsidRPr="002460E3">
              <w:rPr>
                <w:rFonts w:ascii="Times New Roman" w:eastAsia="Times New Roman" w:hAnsi="Times New Roman" w:cs="Times New Roman"/>
                <w:color w:val="292929"/>
                <w:sz w:val="32"/>
                <w:szCs w:val="32"/>
                <w:lang w:eastAsia="ru-RU"/>
              </w:rPr>
              <w:t xml:space="preserve"> </w:t>
            </w:r>
            <w:proofErr w:type="spellStart"/>
            <w:r w:rsidRPr="002460E3">
              <w:rPr>
                <w:rFonts w:ascii="Times New Roman" w:eastAsia="Times New Roman" w:hAnsi="Times New Roman" w:cs="Times New Roman"/>
                <w:color w:val="292929"/>
                <w:sz w:val="32"/>
                <w:szCs w:val="32"/>
                <w:lang w:eastAsia="ru-RU"/>
              </w:rPr>
              <w:t>кәсіпорынның</w:t>
            </w:r>
            <w:proofErr w:type="spellEnd"/>
            <w:r w:rsidRPr="002460E3">
              <w:rPr>
                <w:rFonts w:ascii="Times New Roman" w:eastAsia="Times New Roman" w:hAnsi="Times New Roman" w:cs="Times New Roman"/>
                <w:color w:val="292929"/>
                <w:sz w:val="32"/>
                <w:szCs w:val="32"/>
                <w:lang w:eastAsia="ru-RU"/>
              </w:rPr>
              <w:t xml:space="preserve"> </w:t>
            </w:r>
            <w:proofErr w:type="spellStart"/>
            <w:r w:rsidRPr="002460E3">
              <w:rPr>
                <w:rFonts w:ascii="Times New Roman" w:eastAsia="Times New Roman" w:hAnsi="Times New Roman" w:cs="Times New Roman"/>
                <w:color w:val="292929"/>
                <w:sz w:val="32"/>
                <w:szCs w:val="32"/>
                <w:lang w:eastAsia="ru-RU"/>
              </w:rPr>
              <w:t>қаржылық-экономикалық</w:t>
            </w:r>
            <w:proofErr w:type="spellEnd"/>
            <w:r w:rsidRPr="002460E3">
              <w:rPr>
                <w:rFonts w:ascii="Times New Roman" w:eastAsia="Times New Roman" w:hAnsi="Times New Roman" w:cs="Times New Roman"/>
                <w:color w:val="292929"/>
                <w:sz w:val="32"/>
                <w:szCs w:val="32"/>
                <w:lang w:eastAsia="ru-RU"/>
              </w:rPr>
              <w:t xml:space="preserve"> </w:t>
            </w:r>
            <w:proofErr w:type="spellStart"/>
            <w:r w:rsidRPr="002460E3">
              <w:rPr>
                <w:rFonts w:ascii="Times New Roman" w:eastAsia="Times New Roman" w:hAnsi="Times New Roman" w:cs="Times New Roman"/>
                <w:color w:val="292929"/>
                <w:sz w:val="32"/>
                <w:szCs w:val="32"/>
                <w:lang w:eastAsia="ru-RU"/>
              </w:rPr>
              <w:t>жағдайын</w:t>
            </w:r>
            <w:proofErr w:type="spellEnd"/>
            <w:r w:rsidRPr="002460E3">
              <w:rPr>
                <w:rFonts w:ascii="Times New Roman" w:eastAsia="Times New Roman" w:hAnsi="Times New Roman" w:cs="Times New Roman"/>
                <w:color w:val="292929"/>
                <w:sz w:val="32"/>
                <w:szCs w:val="32"/>
                <w:lang w:eastAsia="ru-RU"/>
              </w:rPr>
              <w:t xml:space="preserve"> </w:t>
            </w:r>
            <w:proofErr w:type="spellStart"/>
            <w:r w:rsidRPr="002460E3">
              <w:rPr>
                <w:rFonts w:ascii="Times New Roman" w:eastAsia="Times New Roman" w:hAnsi="Times New Roman" w:cs="Times New Roman"/>
                <w:color w:val="292929"/>
                <w:sz w:val="32"/>
                <w:szCs w:val="32"/>
                <w:lang w:eastAsia="ru-RU"/>
              </w:rPr>
              <w:t>жан-жақты</w:t>
            </w:r>
            <w:proofErr w:type="spellEnd"/>
            <w:r w:rsidRPr="002460E3">
              <w:rPr>
                <w:rFonts w:ascii="Times New Roman" w:eastAsia="Times New Roman" w:hAnsi="Times New Roman" w:cs="Times New Roman"/>
                <w:color w:val="292929"/>
                <w:sz w:val="32"/>
                <w:szCs w:val="32"/>
                <w:lang w:eastAsia="ru-RU"/>
              </w:rPr>
              <w:t xml:space="preserve"> </w:t>
            </w:r>
            <w:proofErr w:type="spellStart"/>
            <w:r w:rsidRPr="002460E3">
              <w:rPr>
                <w:rFonts w:ascii="Times New Roman" w:eastAsia="Times New Roman" w:hAnsi="Times New Roman" w:cs="Times New Roman"/>
                <w:color w:val="292929"/>
                <w:sz w:val="32"/>
                <w:szCs w:val="32"/>
                <w:lang w:eastAsia="ru-RU"/>
              </w:rPr>
              <w:t>талдау</w:t>
            </w:r>
            <w:proofErr w:type="spellEnd"/>
            <w:r w:rsidRPr="002460E3">
              <w:rPr>
                <w:rFonts w:ascii="Times New Roman" w:eastAsia="Times New Roman" w:hAnsi="Times New Roman" w:cs="Times New Roman"/>
                <w:color w:val="292929"/>
                <w:sz w:val="32"/>
                <w:szCs w:val="32"/>
                <w:lang w:eastAsia="ru-RU"/>
              </w:rPr>
              <w:t xml:space="preserve">, оны </w:t>
            </w:r>
            <w:proofErr w:type="spellStart"/>
            <w:r w:rsidRPr="002460E3">
              <w:rPr>
                <w:rFonts w:ascii="Times New Roman" w:eastAsia="Times New Roman" w:hAnsi="Times New Roman" w:cs="Times New Roman"/>
                <w:color w:val="292929"/>
                <w:sz w:val="32"/>
                <w:szCs w:val="32"/>
                <w:lang w:eastAsia="ru-RU"/>
              </w:rPr>
              <w:t>қаржылық</w:t>
            </w:r>
            <w:proofErr w:type="spellEnd"/>
            <w:r w:rsidRPr="002460E3">
              <w:rPr>
                <w:rFonts w:ascii="Times New Roman" w:eastAsia="Times New Roman" w:hAnsi="Times New Roman" w:cs="Times New Roman"/>
                <w:color w:val="292929"/>
                <w:sz w:val="32"/>
                <w:szCs w:val="32"/>
                <w:lang w:eastAsia="ru-RU"/>
              </w:rPr>
              <w:t xml:space="preserve"> </w:t>
            </w:r>
            <w:proofErr w:type="spellStart"/>
            <w:r w:rsidRPr="002460E3">
              <w:rPr>
                <w:rFonts w:ascii="Times New Roman" w:eastAsia="Times New Roman" w:hAnsi="Times New Roman" w:cs="Times New Roman"/>
                <w:color w:val="292929"/>
                <w:sz w:val="32"/>
                <w:szCs w:val="32"/>
                <w:lang w:eastAsia="ru-RU"/>
              </w:rPr>
              <w:t>сауықтыру</w:t>
            </w:r>
            <w:proofErr w:type="spellEnd"/>
            <w:r w:rsidRPr="002460E3">
              <w:rPr>
                <w:rFonts w:ascii="Times New Roman" w:eastAsia="Times New Roman" w:hAnsi="Times New Roman" w:cs="Times New Roman"/>
                <w:color w:val="292929"/>
                <w:sz w:val="32"/>
                <w:szCs w:val="32"/>
                <w:lang w:eastAsia="ru-RU"/>
              </w:rPr>
              <w:t xml:space="preserve"> </w:t>
            </w:r>
            <w:proofErr w:type="spellStart"/>
            <w:r w:rsidRPr="002460E3">
              <w:rPr>
                <w:rFonts w:ascii="Times New Roman" w:eastAsia="Times New Roman" w:hAnsi="Times New Roman" w:cs="Times New Roman"/>
                <w:color w:val="292929"/>
                <w:sz w:val="32"/>
                <w:szCs w:val="32"/>
                <w:lang w:eastAsia="ru-RU"/>
              </w:rPr>
              <w:t>әдістерін</w:t>
            </w:r>
            <w:proofErr w:type="spellEnd"/>
            <w:r w:rsidRPr="002460E3">
              <w:rPr>
                <w:rFonts w:ascii="Times New Roman" w:eastAsia="Times New Roman" w:hAnsi="Times New Roman" w:cs="Times New Roman"/>
                <w:color w:val="292929"/>
                <w:sz w:val="32"/>
                <w:szCs w:val="32"/>
                <w:lang w:eastAsia="ru-RU"/>
              </w:rPr>
              <w:t xml:space="preserve"> </w:t>
            </w:r>
            <w:proofErr w:type="spellStart"/>
            <w:r w:rsidRPr="002460E3">
              <w:rPr>
                <w:rFonts w:ascii="Times New Roman" w:eastAsia="Times New Roman" w:hAnsi="Times New Roman" w:cs="Times New Roman"/>
                <w:color w:val="292929"/>
                <w:sz w:val="32"/>
                <w:szCs w:val="32"/>
                <w:lang w:eastAsia="ru-RU"/>
              </w:rPr>
              <w:t>әзірлеу</w:t>
            </w:r>
            <w:proofErr w:type="spellEnd"/>
            <w:r w:rsidRPr="002460E3">
              <w:rPr>
                <w:rFonts w:ascii="Times New Roman" w:eastAsia="Times New Roman" w:hAnsi="Times New Roman" w:cs="Times New Roman"/>
                <w:color w:val="292929"/>
                <w:sz w:val="32"/>
                <w:szCs w:val="32"/>
                <w:lang w:eastAsia="ru-RU"/>
              </w:rPr>
              <w:t>;</w:t>
            </w:r>
          </w:p>
          <w:p w14:paraId="1F4F125E" w14:textId="77777777" w:rsidR="002460E3" w:rsidRPr="002460E3" w:rsidRDefault="002460E3" w:rsidP="002460E3">
            <w:pPr>
              <w:numPr>
                <w:ilvl w:val="0"/>
                <w:numId w:val="3"/>
              </w:numPr>
              <w:tabs>
                <w:tab w:val="left" w:pos="1488"/>
              </w:tabs>
              <w:spacing w:before="100" w:beforeAutospacing="1" w:after="100" w:afterAutospacing="1" w:line="240" w:lineRule="auto"/>
              <w:ind w:left="7" w:firstLine="568"/>
              <w:contextualSpacing/>
              <w:rPr>
                <w:rFonts w:ascii="Times New Roman" w:eastAsia="Times New Roman" w:hAnsi="Times New Roman" w:cs="Times New Roman"/>
                <w:color w:val="292929"/>
                <w:sz w:val="32"/>
                <w:szCs w:val="32"/>
                <w:lang w:eastAsia="ru-RU"/>
              </w:rPr>
            </w:pPr>
            <w:r w:rsidRPr="002460E3">
              <w:rPr>
                <w:rFonts w:ascii="Times New Roman" w:eastAsia="Times New Roman" w:hAnsi="Times New Roman" w:cs="Times New Roman"/>
                <w:color w:val="292929"/>
                <w:sz w:val="32"/>
                <w:szCs w:val="32"/>
                <w:lang w:eastAsia="ru-RU"/>
              </w:rPr>
              <w:lastRenderedPageBreak/>
              <w:t xml:space="preserve"> </w:t>
            </w:r>
            <w:proofErr w:type="spellStart"/>
            <w:r w:rsidRPr="002460E3">
              <w:rPr>
                <w:rFonts w:ascii="Times New Roman" w:eastAsia="Times New Roman" w:hAnsi="Times New Roman" w:cs="Times New Roman"/>
                <w:color w:val="292929"/>
                <w:sz w:val="32"/>
                <w:szCs w:val="32"/>
                <w:lang w:eastAsia="ru-RU"/>
              </w:rPr>
              <w:t>қарызды</w:t>
            </w:r>
            <w:proofErr w:type="spellEnd"/>
            <w:r w:rsidRPr="002460E3">
              <w:rPr>
                <w:rFonts w:ascii="Times New Roman" w:eastAsia="Times New Roman" w:hAnsi="Times New Roman" w:cs="Times New Roman"/>
                <w:color w:val="292929"/>
                <w:sz w:val="32"/>
                <w:szCs w:val="32"/>
                <w:lang w:eastAsia="ru-RU"/>
              </w:rPr>
              <w:t xml:space="preserve"> </w:t>
            </w:r>
            <w:proofErr w:type="spellStart"/>
            <w:r w:rsidRPr="002460E3">
              <w:rPr>
                <w:rFonts w:ascii="Times New Roman" w:eastAsia="Times New Roman" w:hAnsi="Times New Roman" w:cs="Times New Roman"/>
                <w:color w:val="292929"/>
                <w:sz w:val="32"/>
                <w:szCs w:val="32"/>
                <w:lang w:eastAsia="ru-RU"/>
              </w:rPr>
              <w:t>қайта</w:t>
            </w:r>
            <w:proofErr w:type="spellEnd"/>
            <w:r w:rsidRPr="002460E3">
              <w:rPr>
                <w:rFonts w:ascii="Times New Roman" w:eastAsia="Times New Roman" w:hAnsi="Times New Roman" w:cs="Times New Roman"/>
                <w:color w:val="292929"/>
                <w:sz w:val="32"/>
                <w:szCs w:val="32"/>
                <w:lang w:eastAsia="ru-RU"/>
              </w:rPr>
              <w:t xml:space="preserve"> </w:t>
            </w:r>
            <w:proofErr w:type="spellStart"/>
            <w:r w:rsidRPr="002460E3">
              <w:rPr>
                <w:rFonts w:ascii="Times New Roman" w:eastAsia="Times New Roman" w:hAnsi="Times New Roman" w:cs="Times New Roman"/>
                <w:color w:val="292929"/>
                <w:sz w:val="32"/>
                <w:szCs w:val="32"/>
                <w:lang w:eastAsia="ru-RU"/>
              </w:rPr>
              <w:t>қаржыландыру</w:t>
            </w:r>
            <w:proofErr w:type="spellEnd"/>
            <w:r w:rsidRPr="002460E3">
              <w:rPr>
                <w:rFonts w:ascii="Times New Roman" w:eastAsia="Times New Roman" w:hAnsi="Times New Roman" w:cs="Times New Roman"/>
                <w:color w:val="292929"/>
                <w:sz w:val="32"/>
                <w:szCs w:val="32"/>
                <w:lang w:eastAsia="ru-RU"/>
              </w:rPr>
              <w:t xml:space="preserve"> </w:t>
            </w:r>
            <w:proofErr w:type="spellStart"/>
            <w:r w:rsidRPr="002460E3">
              <w:rPr>
                <w:rFonts w:ascii="Times New Roman" w:eastAsia="Times New Roman" w:hAnsi="Times New Roman" w:cs="Times New Roman"/>
                <w:color w:val="292929"/>
                <w:sz w:val="32"/>
                <w:szCs w:val="32"/>
                <w:lang w:eastAsia="ru-RU"/>
              </w:rPr>
              <w:t>және</w:t>
            </w:r>
            <w:proofErr w:type="spellEnd"/>
            <w:r w:rsidRPr="002460E3">
              <w:rPr>
                <w:rFonts w:ascii="Times New Roman" w:eastAsia="Times New Roman" w:hAnsi="Times New Roman" w:cs="Times New Roman"/>
                <w:color w:val="292929"/>
                <w:sz w:val="32"/>
                <w:szCs w:val="32"/>
                <w:lang w:eastAsia="ru-RU"/>
              </w:rPr>
              <w:t xml:space="preserve"> </w:t>
            </w:r>
            <w:proofErr w:type="spellStart"/>
            <w:r w:rsidRPr="002460E3">
              <w:rPr>
                <w:rFonts w:ascii="Times New Roman" w:eastAsia="Times New Roman" w:hAnsi="Times New Roman" w:cs="Times New Roman"/>
                <w:color w:val="292929"/>
                <w:sz w:val="32"/>
                <w:szCs w:val="32"/>
                <w:lang w:eastAsia="ru-RU"/>
              </w:rPr>
              <w:t>шығындарды</w:t>
            </w:r>
            <w:proofErr w:type="spellEnd"/>
            <w:r w:rsidRPr="002460E3">
              <w:rPr>
                <w:rFonts w:ascii="Times New Roman" w:eastAsia="Times New Roman" w:hAnsi="Times New Roman" w:cs="Times New Roman"/>
                <w:color w:val="292929"/>
                <w:sz w:val="32"/>
                <w:szCs w:val="32"/>
                <w:lang w:eastAsia="ru-RU"/>
              </w:rPr>
              <w:t xml:space="preserve"> </w:t>
            </w:r>
            <w:proofErr w:type="spellStart"/>
            <w:r w:rsidRPr="002460E3">
              <w:rPr>
                <w:rFonts w:ascii="Times New Roman" w:eastAsia="Times New Roman" w:hAnsi="Times New Roman" w:cs="Times New Roman"/>
                <w:color w:val="292929"/>
                <w:sz w:val="32"/>
                <w:szCs w:val="32"/>
                <w:lang w:eastAsia="ru-RU"/>
              </w:rPr>
              <w:t>оңтайландыру</w:t>
            </w:r>
            <w:proofErr w:type="spellEnd"/>
            <w:r w:rsidRPr="002460E3">
              <w:rPr>
                <w:rFonts w:ascii="Times New Roman" w:eastAsia="Times New Roman" w:hAnsi="Times New Roman" w:cs="Times New Roman"/>
                <w:color w:val="292929"/>
                <w:sz w:val="32"/>
                <w:szCs w:val="32"/>
                <w:lang w:eastAsia="ru-RU"/>
              </w:rPr>
              <w:t xml:space="preserve"> </w:t>
            </w:r>
            <w:proofErr w:type="spellStart"/>
            <w:r w:rsidRPr="002460E3">
              <w:rPr>
                <w:rFonts w:ascii="Times New Roman" w:eastAsia="Times New Roman" w:hAnsi="Times New Roman" w:cs="Times New Roman"/>
                <w:color w:val="292929"/>
                <w:sz w:val="32"/>
                <w:szCs w:val="32"/>
                <w:lang w:eastAsia="ru-RU"/>
              </w:rPr>
              <w:t>сияқты</w:t>
            </w:r>
            <w:proofErr w:type="spellEnd"/>
            <w:r w:rsidRPr="002460E3">
              <w:rPr>
                <w:rFonts w:ascii="Times New Roman" w:eastAsia="Times New Roman" w:hAnsi="Times New Roman" w:cs="Times New Roman"/>
                <w:color w:val="292929"/>
                <w:sz w:val="32"/>
                <w:szCs w:val="32"/>
                <w:lang w:eastAsia="ru-RU"/>
              </w:rPr>
              <w:t xml:space="preserve"> </w:t>
            </w:r>
            <w:proofErr w:type="spellStart"/>
            <w:r w:rsidRPr="002460E3">
              <w:rPr>
                <w:rFonts w:ascii="Times New Roman" w:eastAsia="Times New Roman" w:hAnsi="Times New Roman" w:cs="Times New Roman"/>
                <w:color w:val="292929"/>
                <w:sz w:val="32"/>
                <w:szCs w:val="32"/>
                <w:lang w:eastAsia="ru-RU"/>
              </w:rPr>
              <w:t>кәсіпорынды</w:t>
            </w:r>
            <w:proofErr w:type="spellEnd"/>
            <w:r w:rsidRPr="002460E3">
              <w:rPr>
                <w:rFonts w:ascii="Times New Roman" w:eastAsia="Times New Roman" w:hAnsi="Times New Roman" w:cs="Times New Roman"/>
                <w:color w:val="292929"/>
                <w:sz w:val="32"/>
                <w:szCs w:val="32"/>
                <w:lang w:eastAsia="ru-RU"/>
              </w:rPr>
              <w:t xml:space="preserve"> </w:t>
            </w:r>
            <w:proofErr w:type="spellStart"/>
            <w:r w:rsidRPr="002460E3">
              <w:rPr>
                <w:rFonts w:ascii="Times New Roman" w:eastAsia="Times New Roman" w:hAnsi="Times New Roman" w:cs="Times New Roman"/>
                <w:color w:val="292929"/>
                <w:sz w:val="32"/>
                <w:szCs w:val="32"/>
                <w:lang w:eastAsia="ru-RU"/>
              </w:rPr>
              <w:t>қаржылық</w:t>
            </w:r>
            <w:proofErr w:type="spellEnd"/>
            <w:r w:rsidRPr="002460E3">
              <w:rPr>
                <w:rFonts w:ascii="Times New Roman" w:eastAsia="Times New Roman" w:hAnsi="Times New Roman" w:cs="Times New Roman"/>
                <w:color w:val="292929"/>
                <w:sz w:val="32"/>
                <w:szCs w:val="32"/>
                <w:lang w:eastAsia="ru-RU"/>
              </w:rPr>
              <w:t xml:space="preserve"> </w:t>
            </w:r>
            <w:proofErr w:type="spellStart"/>
            <w:r w:rsidRPr="002460E3">
              <w:rPr>
                <w:rFonts w:ascii="Times New Roman" w:eastAsia="Times New Roman" w:hAnsi="Times New Roman" w:cs="Times New Roman"/>
                <w:color w:val="292929"/>
                <w:sz w:val="32"/>
                <w:szCs w:val="32"/>
                <w:lang w:eastAsia="ru-RU"/>
              </w:rPr>
              <w:t>сауықтыру</w:t>
            </w:r>
            <w:proofErr w:type="spellEnd"/>
            <w:r w:rsidRPr="002460E3">
              <w:rPr>
                <w:rFonts w:ascii="Times New Roman" w:eastAsia="Times New Roman" w:hAnsi="Times New Roman" w:cs="Times New Roman"/>
                <w:color w:val="292929"/>
                <w:sz w:val="32"/>
                <w:szCs w:val="32"/>
                <w:lang w:eastAsia="ru-RU"/>
              </w:rPr>
              <w:t xml:space="preserve"> </w:t>
            </w:r>
            <w:proofErr w:type="spellStart"/>
            <w:r w:rsidRPr="002460E3">
              <w:rPr>
                <w:rFonts w:ascii="Times New Roman" w:eastAsia="Times New Roman" w:hAnsi="Times New Roman" w:cs="Times New Roman"/>
                <w:color w:val="292929"/>
                <w:sz w:val="32"/>
                <w:szCs w:val="32"/>
                <w:lang w:eastAsia="ru-RU"/>
              </w:rPr>
              <w:t>үшін</w:t>
            </w:r>
            <w:proofErr w:type="spellEnd"/>
            <w:r w:rsidRPr="002460E3">
              <w:rPr>
                <w:rFonts w:ascii="Times New Roman" w:eastAsia="Times New Roman" w:hAnsi="Times New Roman" w:cs="Times New Roman"/>
                <w:color w:val="292929"/>
                <w:sz w:val="32"/>
                <w:szCs w:val="32"/>
                <w:lang w:eastAsia="ru-RU"/>
              </w:rPr>
              <w:t xml:space="preserve"> бизнес-</w:t>
            </w:r>
            <w:proofErr w:type="spellStart"/>
            <w:r w:rsidRPr="002460E3">
              <w:rPr>
                <w:rFonts w:ascii="Times New Roman" w:eastAsia="Times New Roman" w:hAnsi="Times New Roman" w:cs="Times New Roman"/>
                <w:color w:val="292929"/>
                <w:sz w:val="32"/>
                <w:szCs w:val="32"/>
                <w:lang w:eastAsia="ru-RU"/>
              </w:rPr>
              <w:t>жоспар</w:t>
            </w:r>
            <w:proofErr w:type="spellEnd"/>
            <w:r w:rsidRPr="002460E3">
              <w:rPr>
                <w:rFonts w:ascii="Times New Roman" w:eastAsia="Times New Roman" w:hAnsi="Times New Roman" w:cs="Times New Roman"/>
                <w:color w:val="292929"/>
                <w:sz w:val="32"/>
                <w:szCs w:val="32"/>
                <w:lang w:eastAsia="ru-RU"/>
              </w:rPr>
              <w:t xml:space="preserve"> </w:t>
            </w:r>
            <w:proofErr w:type="spellStart"/>
            <w:r w:rsidRPr="002460E3">
              <w:rPr>
                <w:rFonts w:ascii="Times New Roman" w:eastAsia="Times New Roman" w:hAnsi="Times New Roman" w:cs="Times New Roman"/>
                <w:color w:val="292929"/>
                <w:sz w:val="32"/>
                <w:szCs w:val="32"/>
                <w:lang w:eastAsia="ru-RU"/>
              </w:rPr>
              <w:t>құру</w:t>
            </w:r>
            <w:proofErr w:type="spellEnd"/>
            <w:r w:rsidRPr="002460E3">
              <w:rPr>
                <w:rFonts w:ascii="Times New Roman" w:eastAsia="Times New Roman" w:hAnsi="Times New Roman" w:cs="Times New Roman"/>
                <w:color w:val="292929"/>
                <w:sz w:val="32"/>
                <w:szCs w:val="32"/>
                <w:lang w:eastAsia="ru-RU"/>
              </w:rPr>
              <w:t>;</w:t>
            </w:r>
          </w:p>
          <w:p w14:paraId="37806888" w14:textId="77777777" w:rsidR="002460E3" w:rsidRPr="002460E3" w:rsidRDefault="002460E3" w:rsidP="002460E3">
            <w:pPr>
              <w:numPr>
                <w:ilvl w:val="0"/>
                <w:numId w:val="3"/>
              </w:numPr>
              <w:tabs>
                <w:tab w:val="left" w:pos="1488"/>
              </w:tabs>
              <w:spacing w:before="100" w:beforeAutospacing="1" w:after="100" w:afterAutospacing="1" w:line="240" w:lineRule="auto"/>
              <w:ind w:left="7" w:firstLine="568"/>
              <w:contextualSpacing/>
              <w:rPr>
                <w:rFonts w:ascii="Times New Roman" w:eastAsia="Times New Roman" w:hAnsi="Times New Roman" w:cs="Times New Roman"/>
                <w:color w:val="292929"/>
                <w:sz w:val="32"/>
                <w:szCs w:val="32"/>
                <w:lang w:eastAsia="ru-RU"/>
              </w:rPr>
            </w:pPr>
            <w:proofErr w:type="spellStart"/>
            <w:r w:rsidRPr="002460E3">
              <w:rPr>
                <w:rFonts w:ascii="Times New Roman" w:eastAsia="Times New Roman" w:hAnsi="Times New Roman" w:cs="Times New Roman"/>
                <w:color w:val="292929"/>
                <w:sz w:val="32"/>
                <w:szCs w:val="32"/>
                <w:lang w:eastAsia="ru-RU"/>
              </w:rPr>
              <w:t>дағдарысқа</w:t>
            </w:r>
            <w:proofErr w:type="spellEnd"/>
            <w:r w:rsidRPr="002460E3">
              <w:rPr>
                <w:rFonts w:ascii="Times New Roman" w:eastAsia="Times New Roman" w:hAnsi="Times New Roman" w:cs="Times New Roman"/>
                <w:color w:val="292929"/>
                <w:sz w:val="32"/>
                <w:szCs w:val="32"/>
                <w:lang w:eastAsia="ru-RU"/>
              </w:rPr>
              <w:t xml:space="preserve"> </w:t>
            </w:r>
            <w:proofErr w:type="spellStart"/>
            <w:r w:rsidRPr="002460E3">
              <w:rPr>
                <w:rFonts w:ascii="Times New Roman" w:eastAsia="Times New Roman" w:hAnsi="Times New Roman" w:cs="Times New Roman"/>
                <w:color w:val="292929"/>
                <w:sz w:val="32"/>
                <w:szCs w:val="32"/>
                <w:lang w:eastAsia="ru-RU"/>
              </w:rPr>
              <w:t>қарсы</w:t>
            </w:r>
            <w:proofErr w:type="spellEnd"/>
            <w:r w:rsidRPr="002460E3">
              <w:rPr>
                <w:rFonts w:ascii="Times New Roman" w:eastAsia="Times New Roman" w:hAnsi="Times New Roman" w:cs="Times New Roman"/>
                <w:color w:val="292929"/>
                <w:sz w:val="32"/>
                <w:szCs w:val="32"/>
                <w:lang w:eastAsia="ru-RU"/>
              </w:rPr>
              <w:t xml:space="preserve"> </w:t>
            </w:r>
            <w:proofErr w:type="spellStart"/>
            <w:r w:rsidRPr="002460E3">
              <w:rPr>
                <w:rFonts w:ascii="Times New Roman" w:eastAsia="Times New Roman" w:hAnsi="Times New Roman" w:cs="Times New Roman"/>
                <w:color w:val="292929"/>
                <w:sz w:val="32"/>
                <w:szCs w:val="32"/>
                <w:lang w:eastAsia="ru-RU"/>
              </w:rPr>
              <w:t>басқару</w:t>
            </w:r>
            <w:proofErr w:type="spellEnd"/>
            <w:r w:rsidRPr="002460E3">
              <w:rPr>
                <w:rFonts w:ascii="Times New Roman" w:eastAsia="Times New Roman" w:hAnsi="Times New Roman" w:cs="Times New Roman"/>
                <w:color w:val="292929"/>
                <w:sz w:val="32"/>
                <w:szCs w:val="32"/>
                <w:lang w:eastAsia="ru-RU"/>
              </w:rPr>
              <w:t xml:space="preserve"> </w:t>
            </w:r>
            <w:proofErr w:type="spellStart"/>
            <w:r w:rsidRPr="002460E3">
              <w:rPr>
                <w:rFonts w:ascii="Times New Roman" w:eastAsia="Times New Roman" w:hAnsi="Times New Roman" w:cs="Times New Roman"/>
                <w:color w:val="292929"/>
                <w:sz w:val="32"/>
                <w:szCs w:val="32"/>
                <w:lang w:eastAsia="ru-RU"/>
              </w:rPr>
              <w:t>процедураларын</w:t>
            </w:r>
            <w:proofErr w:type="spellEnd"/>
            <w:r w:rsidRPr="002460E3">
              <w:rPr>
                <w:rFonts w:ascii="Times New Roman" w:eastAsia="Times New Roman" w:hAnsi="Times New Roman" w:cs="Times New Roman"/>
                <w:color w:val="292929"/>
                <w:sz w:val="32"/>
                <w:szCs w:val="32"/>
                <w:lang w:eastAsia="ru-RU"/>
              </w:rPr>
              <w:t xml:space="preserve"> </w:t>
            </w:r>
            <w:proofErr w:type="spellStart"/>
            <w:r w:rsidRPr="002460E3">
              <w:rPr>
                <w:rFonts w:ascii="Times New Roman" w:eastAsia="Times New Roman" w:hAnsi="Times New Roman" w:cs="Times New Roman"/>
                <w:color w:val="292929"/>
                <w:sz w:val="32"/>
                <w:szCs w:val="32"/>
                <w:lang w:eastAsia="ru-RU"/>
              </w:rPr>
              <w:t>әзірлеу</w:t>
            </w:r>
            <w:proofErr w:type="spellEnd"/>
            <w:r w:rsidRPr="002460E3">
              <w:rPr>
                <w:rFonts w:ascii="Times New Roman" w:eastAsia="Times New Roman" w:hAnsi="Times New Roman" w:cs="Times New Roman"/>
                <w:color w:val="292929"/>
                <w:sz w:val="32"/>
                <w:szCs w:val="32"/>
                <w:lang w:eastAsia="ru-RU"/>
              </w:rPr>
              <w:t xml:space="preserve"> </w:t>
            </w:r>
            <w:proofErr w:type="spellStart"/>
            <w:r w:rsidRPr="002460E3">
              <w:rPr>
                <w:rFonts w:ascii="Times New Roman" w:eastAsia="Times New Roman" w:hAnsi="Times New Roman" w:cs="Times New Roman"/>
                <w:color w:val="292929"/>
                <w:sz w:val="32"/>
                <w:szCs w:val="32"/>
                <w:lang w:eastAsia="ru-RU"/>
              </w:rPr>
              <w:t>және</w:t>
            </w:r>
            <w:proofErr w:type="spellEnd"/>
            <w:r w:rsidRPr="002460E3">
              <w:rPr>
                <w:rFonts w:ascii="Times New Roman" w:eastAsia="Times New Roman" w:hAnsi="Times New Roman" w:cs="Times New Roman"/>
                <w:color w:val="292929"/>
                <w:sz w:val="32"/>
                <w:szCs w:val="32"/>
                <w:lang w:eastAsia="ru-RU"/>
              </w:rPr>
              <w:t xml:space="preserve"> </w:t>
            </w:r>
            <w:proofErr w:type="spellStart"/>
            <w:r w:rsidRPr="002460E3">
              <w:rPr>
                <w:rFonts w:ascii="Times New Roman" w:eastAsia="Times New Roman" w:hAnsi="Times New Roman" w:cs="Times New Roman"/>
                <w:color w:val="292929"/>
                <w:sz w:val="32"/>
                <w:szCs w:val="32"/>
                <w:lang w:eastAsia="ru-RU"/>
              </w:rPr>
              <w:t>енгізу</w:t>
            </w:r>
            <w:proofErr w:type="spellEnd"/>
            <w:r w:rsidRPr="002460E3">
              <w:rPr>
                <w:rFonts w:ascii="Times New Roman" w:eastAsia="Times New Roman" w:hAnsi="Times New Roman" w:cs="Times New Roman"/>
                <w:color w:val="292929"/>
                <w:sz w:val="32"/>
                <w:szCs w:val="32"/>
                <w:lang w:eastAsia="ru-RU"/>
              </w:rPr>
              <w:t xml:space="preserve"> </w:t>
            </w:r>
            <w:proofErr w:type="spellStart"/>
            <w:r w:rsidRPr="002460E3">
              <w:rPr>
                <w:rFonts w:ascii="Times New Roman" w:eastAsia="Times New Roman" w:hAnsi="Times New Roman" w:cs="Times New Roman"/>
                <w:color w:val="292929"/>
                <w:sz w:val="32"/>
                <w:szCs w:val="32"/>
                <w:lang w:eastAsia="ru-RU"/>
              </w:rPr>
              <w:t>немесе</w:t>
            </w:r>
            <w:proofErr w:type="spellEnd"/>
            <w:r w:rsidRPr="002460E3">
              <w:rPr>
                <w:rFonts w:ascii="Times New Roman" w:eastAsia="Times New Roman" w:hAnsi="Times New Roman" w:cs="Times New Roman"/>
                <w:color w:val="292929"/>
                <w:sz w:val="32"/>
                <w:szCs w:val="32"/>
                <w:lang w:eastAsia="ru-RU"/>
              </w:rPr>
              <w:t xml:space="preserve"> </w:t>
            </w:r>
            <w:proofErr w:type="spellStart"/>
            <w:r w:rsidRPr="002460E3">
              <w:rPr>
                <w:rFonts w:ascii="Times New Roman" w:eastAsia="Times New Roman" w:hAnsi="Times New Roman" w:cs="Times New Roman"/>
                <w:color w:val="292929"/>
                <w:sz w:val="32"/>
                <w:szCs w:val="32"/>
                <w:lang w:eastAsia="ru-RU"/>
              </w:rPr>
              <w:t>олардың</w:t>
            </w:r>
            <w:proofErr w:type="spellEnd"/>
            <w:r w:rsidRPr="002460E3">
              <w:rPr>
                <w:rFonts w:ascii="Times New Roman" w:eastAsia="Times New Roman" w:hAnsi="Times New Roman" w:cs="Times New Roman"/>
                <w:color w:val="292929"/>
                <w:sz w:val="32"/>
                <w:szCs w:val="32"/>
                <w:lang w:eastAsia="ru-RU"/>
              </w:rPr>
              <w:t xml:space="preserve"> </w:t>
            </w:r>
            <w:proofErr w:type="spellStart"/>
            <w:r w:rsidRPr="002460E3">
              <w:rPr>
                <w:rFonts w:ascii="Times New Roman" w:eastAsia="Times New Roman" w:hAnsi="Times New Roman" w:cs="Times New Roman"/>
                <w:color w:val="292929"/>
                <w:sz w:val="32"/>
                <w:szCs w:val="32"/>
                <w:lang w:eastAsia="ru-RU"/>
              </w:rPr>
              <w:t>орындалуын</w:t>
            </w:r>
            <w:proofErr w:type="spellEnd"/>
            <w:r w:rsidRPr="002460E3">
              <w:rPr>
                <w:rFonts w:ascii="Times New Roman" w:eastAsia="Times New Roman" w:hAnsi="Times New Roman" w:cs="Times New Roman"/>
                <w:color w:val="292929"/>
                <w:sz w:val="32"/>
                <w:szCs w:val="32"/>
                <w:lang w:eastAsia="ru-RU"/>
              </w:rPr>
              <w:t xml:space="preserve"> </w:t>
            </w:r>
            <w:proofErr w:type="spellStart"/>
            <w:r w:rsidRPr="002460E3">
              <w:rPr>
                <w:rFonts w:ascii="Times New Roman" w:eastAsia="Times New Roman" w:hAnsi="Times New Roman" w:cs="Times New Roman"/>
                <w:color w:val="292929"/>
                <w:sz w:val="32"/>
                <w:szCs w:val="32"/>
                <w:lang w:eastAsia="ru-RU"/>
              </w:rPr>
              <w:t>бақылау</w:t>
            </w:r>
            <w:proofErr w:type="spellEnd"/>
            <w:r w:rsidRPr="002460E3">
              <w:rPr>
                <w:rFonts w:ascii="Times New Roman" w:eastAsia="Times New Roman" w:hAnsi="Times New Roman" w:cs="Times New Roman"/>
                <w:color w:val="292929"/>
                <w:sz w:val="32"/>
                <w:szCs w:val="32"/>
                <w:lang w:eastAsia="ru-RU"/>
              </w:rPr>
              <w:t>;</w:t>
            </w:r>
          </w:p>
          <w:p w14:paraId="5436EEB7" w14:textId="77777777" w:rsidR="002460E3" w:rsidRPr="002460E3" w:rsidRDefault="002460E3" w:rsidP="002460E3">
            <w:pPr>
              <w:numPr>
                <w:ilvl w:val="0"/>
                <w:numId w:val="3"/>
              </w:numPr>
              <w:tabs>
                <w:tab w:val="left" w:pos="1488"/>
              </w:tabs>
              <w:spacing w:before="100" w:beforeAutospacing="1" w:after="100" w:afterAutospacing="1" w:line="240" w:lineRule="auto"/>
              <w:contextualSpacing/>
              <w:rPr>
                <w:rFonts w:ascii="Times New Roman" w:eastAsia="Times New Roman" w:hAnsi="Times New Roman" w:cs="Times New Roman"/>
                <w:color w:val="292929"/>
                <w:sz w:val="32"/>
                <w:szCs w:val="32"/>
                <w:lang w:eastAsia="ru-RU"/>
              </w:rPr>
            </w:pPr>
            <w:r w:rsidRPr="002460E3">
              <w:rPr>
                <w:rFonts w:ascii="Times New Roman" w:eastAsia="Times New Roman" w:hAnsi="Times New Roman" w:cs="Times New Roman"/>
                <w:color w:val="292929"/>
                <w:sz w:val="32"/>
                <w:szCs w:val="32"/>
                <w:lang w:eastAsia="ru-RU"/>
              </w:rPr>
              <w:t xml:space="preserve"> </w:t>
            </w:r>
            <w:proofErr w:type="spellStart"/>
            <w:r w:rsidRPr="002460E3">
              <w:rPr>
                <w:rFonts w:ascii="Times New Roman" w:eastAsia="Times New Roman" w:hAnsi="Times New Roman" w:cs="Times New Roman"/>
                <w:color w:val="292929"/>
                <w:sz w:val="32"/>
                <w:szCs w:val="32"/>
                <w:lang w:eastAsia="ru-RU"/>
              </w:rPr>
              <w:t>сыртқы</w:t>
            </w:r>
            <w:proofErr w:type="spellEnd"/>
            <w:r w:rsidRPr="002460E3">
              <w:rPr>
                <w:rFonts w:ascii="Times New Roman" w:eastAsia="Times New Roman" w:hAnsi="Times New Roman" w:cs="Times New Roman"/>
                <w:color w:val="292929"/>
                <w:sz w:val="32"/>
                <w:szCs w:val="32"/>
                <w:lang w:eastAsia="ru-RU"/>
              </w:rPr>
              <w:t xml:space="preserve"> </w:t>
            </w:r>
            <w:proofErr w:type="spellStart"/>
            <w:r w:rsidRPr="002460E3">
              <w:rPr>
                <w:rFonts w:ascii="Times New Roman" w:eastAsia="Times New Roman" w:hAnsi="Times New Roman" w:cs="Times New Roman"/>
                <w:color w:val="292929"/>
                <w:sz w:val="32"/>
                <w:szCs w:val="32"/>
                <w:lang w:eastAsia="ru-RU"/>
              </w:rPr>
              <w:t>қауіптерге</w:t>
            </w:r>
            <w:proofErr w:type="spellEnd"/>
            <w:r w:rsidRPr="002460E3">
              <w:rPr>
                <w:rFonts w:ascii="Times New Roman" w:eastAsia="Times New Roman" w:hAnsi="Times New Roman" w:cs="Times New Roman"/>
                <w:color w:val="292929"/>
                <w:sz w:val="32"/>
                <w:szCs w:val="32"/>
                <w:lang w:eastAsia="ru-RU"/>
              </w:rPr>
              <w:t xml:space="preserve"> </w:t>
            </w:r>
            <w:proofErr w:type="spellStart"/>
            <w:r w:rsidRPr="002460E3">
              <w:rPr>
                <w:rFonts w:ascii="Times New Roman" w:eastAsia="Times New Roman" w:hAnsi="Times New Roman" w:cs="Times New Roman"/>
                <w:color w:val="292929"/>
                <w:sz w:val="32"/>
                <w:szCs w:val="32"/>
                <w:lang w:eastAsia="ru-RU"/>
              </w:rPr>
              <w:t>қарсы</w:t>
            </w:r>
            <w:proofErr w:type="spellEnd"/>
            <w:r w:rsidRPr="002460E3">
              <w:rPr>
                <w:rFonts w:ascii="Times New Roman" w:eastAsia="Times New Roman" w:hAnsi="Times New Roman" w:cs="Times New Roman"/>
                <w:color w:val="292929"/>
                <w:sz w:val="32"/>
                <w:szCs w:val="32"/>
                <w:lang w:eastAsia="ru-RU"/>
              </w:rPr>
              <w:t xml:space="preserve"> </w:t>
            </w:r>
            <w:proofErr w:type="spellStart"/>
            <w:r w:rsidRPr="002460E3">
              <w:rPr>
                <w:rFonts w:ascii="Times New Roman" w:eastAsia="Times New Roman" w:hAnsi="Times New Roman" w:cs="Times New Roman"/>
                <w:color w:val="292929"/>
                <w:sz w:val="32"/>
                <w:szCs w:val="32"/>
                <w:lang w:eastAsia="ru-RU"/>
              </w:rPr>
              <w:t>іс-шараларды</w:t>
            </w:r>
            <w:proofErr w:type="spellEnd"/>
            <w:r w:rsidRPr="002460E3">
              <w:rPr>
                <w:rFonts w:ascii="Times New Roman" w:eastAsia="Times New Roman" w:hAnsi="Times New Roman" w:cs="Times New Roman"/>
                <w:color w:val="292929"/>
                <w:sz w:val="32"/>
                <w:szCs w:val="32"/>
                <w:lang w:eastAsia="ru-RU"/>
              </w:rPr>
              <w:t xml:space="preserve"> </w:t>
            </w:r>
            <w:proofErr w:type="spellStart"/>
            <w:r w:rsidRPr="002460E3">
              <w:rPr>
                <w:rFonts w:ascii="Times New Roman" w:eastAsia="Times New Roman" w:hAnsi="Times New Roman" w:cs="Times New Roman"/>
                <w:color w:val="292929"/>
                <w:sz w:val="32"/>
                <w:szCs w:val="32"/>
                <w:lang w:eastAsia="ru-RU"/>
              </w:rPr>
              <w:t>әзірлеу</w:t>
            </w:r>
            <w:proofErr w:type="spellEnd"/>
            <w:r w:rsidRPr="002460E3">
              <w:rPr>
                <w:rFonts w:ascii="Times New Roman" w:eastAsia="Times New Roman" w:hAnsi="Times New Roman" w:cs="Times New Roman"/>
                <w:color w:val="292929"/>
                <w:sz w:val="32"/>
                <w:szCs w:val="32"/>
                <w:lang w:eastAsia="ru-RU"/>
              </w:rPr>
              <w:t xml:space="preserve"> </w:t>
            </w:r>
            <w:proofErr w:type="spellStart"/>
            <w:r w:rsidRPr="002460E3">
              <w:rPr>
                <w:rFonts w:ascii="Times New Roman" w:eastAsia="Times New Roman" w:hAnsi="Times New Roman" w:cs="Times New Roman"/>
                <w:color w:val="292929"/>
                <w:sz w:val="32"/>
                <w:szCs w:val="32"/>
                <w:lang w:eastAsia="ru-RU"/>
              </w:rPr>
              <w:t>және</w:t>
            </w:r>
            <w:proofErr w:type="spellEnd"/>
            <w:r w:rsidRPr="002460E3">
              <w:rPr>
                <w:rFonts w:ascii="Times New Roman" w:eastAsia="Times New Roman" w:hAnsi="Times New Roman" w:cs="Times New Roman"/>
                <w:color w:val="292929"/>
                <w:sz w:val="32"/>
                <w:szCs w:val="32"/>
                <w:lang w:eastAsia="ru-RU"/>
              </w:rPr>
              <w:t xml:space="preserve"> </w:t>
            </w:r>
            <w:proofErr w:type="spellStart"/>
            <w:r w:rsidRPr="002460E3">
              <w:rPr>
                <w:rFonts w:ascii="Times New Roman" w:eastAsia="Times New Roman" w:hAnsi="Times New Roman" w:cs="Times New Roman"/>
                <w:color w:val="292929"/>
                <w:sz w:val="32"/>
                <w:szCs w:val="32"/>
                <w:lang w:eastAsia="ru-RU"/>
              </w:rPr>
              <w:t>т.б</w:t>
            </w:r>
            <w:proofErr w:type="spellEnd"/>
            <w:r w:rsidRPr="002460E3">
              <w:rPr>
                <w:rFonts w:ascii="Times New Roman" w:eastAsia="Times New Roman" w:hAnsi="Times New Roman" w:cs="Times New Roman"/>
                <w:color w:val="292929"/>
                <w:sz w:val="32"/>
                <w:szCs w:val="32"/>
                <w:lang w:eastAsia="ru-RU"/>
              </w:rPr>
              <w:t>.</w:t>
            </w:r>
          </w:p>
          <w:p w14:paraId="5A70BCFE" w14:textId="77777777" w:rsidR="002460E3" w:rsidRPr="002460E3" w:rsidRDefault="002460E3" w:rsidP="002460E3">
            <w:pPr>
              <w:tabs>
                <w:tab w:val="left" w:pos="1488"/>
              </w:tabs>
              <w:spacing w:before="100" w:beforeAutospacing="1" w:after="100" w:afterAutospacing="1" w:line="240" w:lineRule="auto"/>
              <w:jc w:val="both"/>
              <w:rPr>
                <w:rFonts w:ascii="Times New Roman" w:eastAsia="Times New Roman" w:hAnsi="Times New Roman" w:cs="Times New Roman"/>
                <w:color w:val="292929"/>
                <w:sz w:val="32"/>
                <w:szCs w:val="32"/>
                <w:lang w:val="kk-KZ" w:eastAsia="ru-RU"/>
              </w:rPr>
            </w:pPr>
            <w:r w:rsidRPr="002460E3">
              <w:rPr>
                <w:rFonts w:ascii="Times New Roman" w:eastAsia="Times New Roman" w:hAnsi="Times New Roman" w:cs="Times New Roman"/>
                <w:color w:val="292929"/>
                <w:sz w:val="32"/>
                <w:szCs w:val="32"/>
                <w:lang w:val="kk-KZ" w:eastAsia="ru-RU"/>
              </w:rPr>
              <w:t xml:space="preserve">      Дағдарыстарды басқару» түсінігі қаржылық-экономикалық сипаттағы дағдарыстармен көбірек байланысты. Дегенмен, техногендік (технологиялық) немесе табиғи төтенше жағдайлар да кәсіпорынға айтарлықтай шығын келтіруі немесе оның қызметін толық тоқтатуы мүмкін.</w:t>
            </w:r>
            <w:r w:rsidRPr="002460E3">
              <w:rPr>
                <w:lang w:val="kk-KZ"/>
              </w:rPr>
              <w:t xml:space="preserve"> </w:t>
            </w:r>
            <w:r w:rsidRPr="002460E3">
              <w:rPr>
                <w:rFonts w:ascii="Times New Roman" w:eastAsia="Times New Roman" w:hAnsi="Times New Roman" w:cs="Times New Roman"/>
                <w:color w:val="292929"/>
                <w:sz w:val="32"/>
                <w:szCs w:val="32"/>
                <w:lang w:val="kk-KZ" w:eastAsia="ru-RU"/>
              </w:rPr>
              <w:t>Бұл жағдайда біз кәсіпорынды төтенше жағдайларда басқару және өрт немесе экологиялық қауіпсіздік, азаматтық қорғау және т.б. саласында тиісті шараларды қабылдау туралы айтып отырмыз. Тиісінше, кәсіпорынға осындай төтенше жағдайларға дайындалуға тек сәл басқа сипаттағы мамандар көмектесе алады, сондай-ақ олардың жағымсыз салдарын еңсеру.профиль.</w:t>
            </w:r>
          </w:p>
          <w:p w14:paraId="320F464C" w14:textId="77777777" w:rsidR="002460E3" w:rsidRPr="002460E3" w:rsidRDefault="002460E3" w:rsidP="002460E3">
            <w:pPr>
              <w:tabs>
                <w:tab w:val="left" w:pos="1488"/>
              </w:tabs>
              <w:spacing w:before="100" w:beforeAutospacing="1" w:after="100" w:afterAutospacing="1" w:line="240" w:lineRule="auto"/>
              <w:jc w:val="both"/>
              <w:rPr>
                <w:rFonts w:ascii="Times New Roman" w:eastAsia="Times New Roman" w:hAnsi="Times New Roman" w:cs="Times New Roman"/>
                <w:color w:val="292929"/>
                <w:sz w:val="32"/>
                <w:szCs w:val="32"/>
                <w:lang w:eastAsia="ru-RU"/>
              </w:rPr>
            </w:pPr>
            <w:r w:rsidRPr="002460E3">
              <w:rPr>
                <w:rFonts w:ascii="Times New Roman" w:eastAsia="Times New Roman" w:hAnsi="Times New Roman" w:cs="Times New Roman"/>
                <w:color w:val="292929"/>
                <w:sz w:val="32"/>
                <w:szCs w:val="32"/>
                <w:lang w:val="kk-KZ" w:eastAsia="ru-RU"/>
              </w:rPr>
              <w:t>«Тәуекелдерді басқару», немесе өзіне тән ерекшеліктері бар «тәуекелдерді басқару» түсінігі «дағдарыстарды басқару» түсінігімен тығыз байланысты. Егер «дағдарыстарды басқару» көп жағдайда кәсіпорын үшін бұрыннан бар елеулі қауіптерге немесе орын алған оқиғаларға жауап беру процесі болса, онда «тәуекелдерді басқару» ең алдымен болашақ қызмет үшін белгілі бір тәуекелдерді анықтау процесімен байланысты. кәсіпорынның, сондай-ақ осы тәуекелдерді тиісті түрде қабылдау немесе оларды жою.</w:t>
            </w:r>
            <w:r w:rsidRPr="002460E3">
              <w:rPr>
                <w:lang w:val="kk-KZ"/>
              </w:rPr>
              <w:t xml:space="preserve"> </w:t>
            </w:r>
            <w:proofErr w:type="spellStart"/>
            <w:r w:rsidRPr="002460E3">
              <w:rPr>
                <w:rFonts w:ascii="Times New Roman" w:eastAsia="Times New Roman" w:hAnsi="Times New Roman" w:cs="Times New Roman"/>
                <w:color w:val="292929"/>
                <w:sz w:val="32"/>
                <w:szCs w:val="32"/>
                <w:lang w:eastAsia="ru-RU"/>
              </w:rPr>
              <w:t>Бұл</w:t>
            </w:r>
            <w:proofErr w:type="spellEnd"/>
            <w:r w:rsidRPr="002460E3">
              <w:rPr>
                <w:rFonts w:ascii="Times New Roman" w:eastAsia="Times New Roman" w:hAnsi="Times New Roman" w:cs="Times New Roman"/>
                <w:color w:val="292929"/>
                <w:sz w:val="32"/>
                <w:szCs w:val="32"/>
                <w:lang w:eastAsia="ru-RU"/>
              </w:rPr>
              <w:t xml:space="preserve"> </w:t>
            </w:r>
            <w:proofErr w:type="spellStart"/>
            <w:r w:rsidRPr="002460E3">
              <w:rPr>
                <w:rFonts w:ascii="Times New Roman" w:eastAsia="Times New Roman" w:hAnsi="Times New Roman" w:cs="Times New Roman"/>
                <w:color w:val="292929"/>
                <w:sz w:val="32"/>
                <w:szCs w:val="32"/>
                <w:lang w:eastAsia="ru-RU"/>
              </w:rPr>
              <w:t>жағдайда</w:t>
            </w:r>
            <w:proofErr w:type="spellEnd"/>
            <w:r w:rsidRPr="002460E3">
              <w:rPr>
                <w:rFonts w:ascii="Times New Roman" w:eastAsia="Times New Roman" w:hAnsi="Times New Roman" w:cs="Times New Roman"/>
                <w:color w:val="292929"/>
                <w:sz w:val="32"/>
                <w:szCs w:val="32"/>
                <w:lang w:eastAsia="ru-RU"/>
              </w:rPr>
              <w:t xml:space="preserve"> </w:t>
            </w:r>
            <w:proofErr w:type="spellStart"/>
            <w:r w:rsidRPr="002460E3">
              <w:rPr>
                <w:rFonts w:ascii="Times New Roman" w:eastAsia="Times New Roman" w:hAnsi="Times New Roman" w:cs="Times New Roman"/>
                <w:color w:val="292929"/>
                <w:sz w:val="32"/>
                <w:szCs w:val="32"/>
                <w:lang w:eastAsia="ru-RU"/>
              </w:rPr>
              <w:t>тәуекелді</w:t>
            </w:r>
            <w:proofErr w:type="spellEnd"/>
            <w:r w:rsidRPr="002460E3">
              <w:rPr>
                <w:rFonts w:ascii="Times New Roman" w:eastAsia="Times New Roman" w:hAnsi="Times New Roman" w:cs="Times New Roman"/>
                <w:color w:val="292929"/>
                <w:sz w:val="32"/>
                <w:szCs w:val="32"/>
                <w:lang w:eastAsia="ru-RU"/>
              </w:rPr>
              <w:t xml:space="preserve"> </w:t>
            </w:r>
            <w:proofErr w:type="spellStart"/>
            <w:r w:rsidRPr="002460E3">
              <w:rPr>
                <w:rFonts w:ascii="Times New Roman" w:eastAsia="Times New Roman" w:hAnsi="Times New Roman" w:cs="Times New Roman"/>
                <w:color w:val="292929"/>
                <w:sz w:val="32"/>
                <w:szCs w:val="32"/>
                <w:lang w:eastAsia="ru-RU"/>
              </w:rPr>
              <w:t>келесідей</w:t>
            </w:r>
            <w:proofErr w:type="spellEnd"/>
            <w:r w:rsidRPr="002460E3">
              <w:rPr>
                <w:rFonts w:ascii="Times New Roman" w:eastAsia="Times New Roman" w:hAnsi="Times New Roman" w:cs="Times New Roman"/>
                <w:color w:val="292929"/>
                <w:sz w:val="32"/>
                <w:szCs w:val="32"/>
                <w:lang w:eastAsia="ru-RU"/>
              </w:rPr>
              <w:t xml:space="preserve"> </w:t>
            </w:r>
            <w:proofErr w:type="spellStart"/>
            <w:r w:rsidRPr="002460E3">
              <w:rPr>
                <w:rFonts w:ascii="Times New Roman" w:eastAsia="Times New Roman" w:hAnsi="Times New Roman" w:cs="Times New Roman"/>
                <w:color w:val="292929"/>
                <w:sz w:val="32"/>
                <w:szCs w:val="32"/>
                <w:lang w:eastAsia="ru-RU"/>
              </w:rPr>
              <w:t>түсінуге</w:t>
            </w:r>
            <w:proofErr w:type="spellEnd"/>
            <w:r w:rsidRPr="002460E3">
              <w:rPr>
                <w:rFonts w:ascii="Times New Roman" w:eastAsia="Times New Roman" w:hAnsi="Times New Roman" w:cs="Times New Roman"/>
                <w:color w:val="292929"/>
                <w:sz w:val="32"/>
                <w:szCs w:val="32"/>
                <w:lang w:eastAsia="ru-RU"/>
              </w:rPr>
              <w:t xml:space="preserve"> </w:t>
            </w:r>
            <w:proofErr w:type="spellStart"/>
            <w:r w:rsidRPr="002460E3">
              <w:rPr>
                <w:rFonts w:ascii="Times New Roman" w:eastAsia="Times New Roman" w:hAnsi="Times New Roman" w:cs="Times New Roman"/>
                <w:color w:val="292929"/>
                <w:sz w:val="32"/>
                <w:szCs w:val="32"/>
                <w:lang w:eastAsia="ru-RU"/>
              </w:rPr>
              <w:t>болады</w:t>
            </w:r>
            <w:proofErr w:type="spellEnd"/>
            <w:r w:rsidRPr="002460E3">
              <w:rPr>
                <w:rFonts w:ascii="Times New Roman" w:eastAsia="Times New Roman" w:hAnsi="Times New Roman" w:cs="Times New Roman"/>
                <w:color w:val="292929"/>
                <w:sz w:val="32"/>
                <w:szCs w:val="32"/>
                <w:lang w:eastAsia="ru-RU"/>
              </w:rPr>
              <w:t>:</w:t>
            </w:r>
          </w:p>
          <w:p w14:paraId="0F08AC47" w14:textId="77777777" w:rsidR="002460E3" w:rsidRPr="002460E3" w:rsidRDefault="002460E3" w:rsidP="002460E3">
            <w:pPr>
              <w:numPr>
                <w:ilvl w:val="0"/>
                <w:numId w:val="3"/>
              </w:numPr>
              <w:tabs>
                <w:tab w:val="left" w:pos="1488"/>
              </w:tabs>
              <w:spacing w:before="100" w:beforeAutospacing="1" w:after="100" w:afterAutospacing="1" w:line="240" w:lineRule="auto"/>
              <w:ind w:left="-5" w:firstLine="568"/>
              <w:contextualSpacing/>
              <w:rPr>
                <w:rFonts w:ascii="Times New Roman" w:eastAsia="Times New Roman" w:hAnsi="Times New Roman" w:cs="Times New Roman"/>
                <w:color w:val="292929"/>
                <w:sz w:val="32"/>
                <w:szCs w:val="32"/>
                <w:lang w:eastAsia="ru-RU"/>
              </w:rPr>
            </w:pPr>
            <w:proofErr w:type="spellStart"/>
            <w:r w:rsidRPr="002460E3">
              <w:rPr>
                <w:rFonts w:ascii="Times New Roman" w:eastAsia="Times New Roman" w:hAnsi="Times New Roman" w:cs="Times New Roman"/>
                <w:color w:val="292929"/>
                <w:sz w:val="32"/>
                <w:szCs w:val="32"/>
                <w:lang w:eastAsia="ru-RU"/>
              </w:rPr>
              <w:t>кәсіпорын</w:t>
            </w:r>
            <w:proofErr w:type="spellEnd"/>
            <w:r w:rsidRPr="002460E3">
              <w:rPr>
                <w:rFonts w:ascii="Times New Roman" w:eastAsia="Times New Roman" w:hAnsi="Times New Roman" w:cs="Times New Roman"/>
                <w:color w:val="292929"/>
                <w:sz w:val="32"/>
                <w:szCs w:val="32"/>
                <w:lang w:eastAsia="ru-RU"/>
              </w:rPr>
              <w:t xml:space="preserve"> </w:t>
            </w:r>
            <w:proofErr w:type="spellStart"/>
            <w:r w:rsidRPr="002460E3">
              <w:rPr>
                <w:rFonts w:ascii="Times New Roman" w:eastAsia="Times New Roman" w:hAnsi="Times New Roman" w:cs="Times New Roman"/>
                <w:color w:val="292929"/>
                <w:sz w:val="32"/>
                <w:szCs w:val="32"/>
                <w:lang w:eastAsia="ru-RU"/>
              </w:rPr>
              <w:t>үшін</w:t>
            </w:r>
            <w:proofErr w:type="spellEnd"/>
            <w:r w:rsidRPr="002460E3">
              <w:rPr>
                <w:rFonts w:ascii="Times New Roman" w:eastAsia="Times New Roman" w:hAnsi="Times New Roman" w:cs="Times New Roman"/>
                <w:color w:val="292929"/>
                <w:sz w:val="32"/>
                <w:szCs w:val="32"/>
                <w:lang w:eastAsia="ru-RU"/>
              </w:rPr>
              <w:t xml:space="preserve"> </w:t>
            </w:r>
            <w:proofErr w:type="spellStart"/>
            <w:r w:rsidRPr="002460E3">
              <w:rPr>
                <w:rFonts w:ascii="Times New Roman" w:eastAsia="Times New Roman" w:hAnsi="Times New Roman" w:cs="Times New Roman"/>
                <w:color w:val="292929"/>
                <w:sz w:val="32"/>
                <w:szCs w:val="32"/>
                <w:lang w:eastAsia="ru-RU"/>
              </w:rPr>
              <w:t>белгілі</w:t>
            </w:r>
            <w:proofErr w:type="spellEnd"/>
            <w:r w:rsidRPr="002460E3">
              <w:rPr>
                <w:rFonts w:ascii="Times New Roman" w:eastAsia="Times New Roman" w:hAnsi="Times New Roman" w:cs="Times New Roman"/>
                <w:color w:val="292929"/>
                <w:sz w:val="32"/>
                <w:szCs w:val="32"/>
                <w:lang w:eastAsia="ru-RU"/>
              </w:rPr>
              <w:t xml:space="preserve"> </w:t>
            </w:r>
            <w:proofErr w:type="spellStart"/>
            <w:r w:rsidRPr="002460E3">
              <w:rPr>
                <w:rFonts w:ascii="Times New Roman" w:eastAsia="Times New Roman" w:hAnsi="Times New Roman" w:cs="Times New Roman"/>
                <w:color w:val="292929"/>
                <w:sz w:val="32"/>
                <w:szCs w:val="32"/>
                <w:lang w:eastAsia="ru-RU"/>
              </w:rPr>
              <w:t>бір</w:t>
            </w:r>
            <w:proofErr w:type="spellEnd"/>
            <w:r w:rsidRPr="002460E3">
              <w:rPr>
                <w:rFonts w:ascii="Times New Roman" w:eastAsia="Times New Roman" w:hAnsi="Times New Roman" w:cs="Times New Roman"/>
                <w:color w:val="292929"/>
                <w:sz w:val="32"/>
                <w:szCs w:val="32"/>
                <w:lang w:eastAsia="ru-RU"/>
              </w:rPr>
              <w:t xml:space="preserve"> </w:t>
            </w:r>
            <w:proofErr w:type="spellStart"/>
            <w:r w:rsidRPr="002460E3">
              <w:rPr>
                <w:rFonts w:ascii="Times New Roman" w:eastAsia="Times New Roman" w:hAnsi="Times New Roman" w:cs="Times New Roman"/>
                <w:color w:val="292929"/>
                <w:sz w:val="32"/>
                <w:szCs w:val="32"/>
                <w:lang w:eastAsia="ru-RU"/>
              </w:rPr>
              <w:t>келеңсіз</w:t>
            </w:r>
            <w:proofErr w:type="spellEnd"/>
            <w:r w:rsidRPr="002460E3">
              <w:rPr>
                <w:rFonts w:ascii="Times New Roman" w:eastAsia="Times New Roman" w:hAnsi="Times New Roman" w:cs="Times New Roman"/>
                <w:color w:val="292929"/>
                <w:sz w:val="32"/>
                <w:szCs w:val="32"/>
                <w:lang w:eastAsia="ru-RU"/>
              </w:rPr>
              <w:t xml:space="preserve"> </w:t>
            </w:r>
            <w:proofErr w:type="spellStart"/>
            <w:r w:rsidRPr="002460E3">
              <w:rPr>
                <w:rFonts w:ascii="Times New Roman" w:eastAsia="Times New Roman" w:hAnsi="Times New Roman" w:cs="Times New Roman"/>
                <w:color w:val="292929"/>
                <w:sz w:val="32"/>
                <w:szCs w:val="32"/>
                <w:lang w:eastAsia="ru-RU"/>
              </w:rPr>
              <w:t>оқиғалардың</w:t>
            </w:r>
            <w:proofErr w:type="spellEnd"/>
            <w:r w:rsidRPr="002460E3">
              <w:rPr>
                <w:rFonts w:ascii="Times New Roman" w:eastAsia="Times New Roman" w:hAnsi="Times New Roman" w:cs="Times New Roman"/>
                <w:color w:val="292929"/>
                <w:sz w:val="32"/>
                <w:szCs w:val="32"/>
                <w:lang w:eastAsia="ru-RU"/>
              </w:rPr>
              <w:t xml:space="preserve"> </w:t>
            </w:r>
            <w:proofErr w:type="spellStart"/>
            <w:r w:rsidRPr="002460E3">
              <w:rPr>
                <w:rFonts w:ascii="Times New Roman" w:eastAsia="Times New Roman" w:hAnsi="Times New Roman" w:cs="Times New Roman"/>
                <w:color w:val="292929"/>
                <w:sz w:val="32"/>
                <w:szCs w:val="32"/>
                <w:lang w:eastAsia="ru-RU"/>
              </w:rPr>
              <w:t>немесе</w:t>
            </w:r>
            <w:proofErr w:type="spellEnd"/>
            <w:r w:rsidRPr="002460E3">
              <w:rPr>
                <w:rFonts w:ascii="Times New Roman" w:eastAsia="Times New Roman" w:hAnsi="Times New Roman" w:cs="Times New Roman"/>
                <w:color w:val="292929"/>
                <w:sz w:val="32"/>
                <w:szCs w:val="32"/>
                <w:lang w:eastAsia="ru-RU"/>
              </w:rPr>
              <w:t xml:space="preserve"> </w:t>
            </w:r>
            <w:proofErr w:type="spellStart"/>
            <w:r w:rsidRPr="002460E3">
              <w:rPr>
                <w:rFonts w:ascii="Times New Roman" w:eastAsia="Times New Roman" w:hAnsi="Times New Roman" w:cs="Times New Roman"/>
                <w:color w:val="292929"/>
                <w:sz w:val="32"/>
                <w:szCs w:val="32"/>
                <w:lang w:eastAsia="ru-RU"/>
              </w:rPr>
              <w:t>шығындардың</w:t>
            </w:r>
            <w:proofErr w:type="spellEnd"/>
            <w:r w:rsidRPr="002460E3">
              <w:rPr>
                <w:rFonts w:ascii="Times New Roman" w:eastAsia="Times New Roman" w:hAnsi="Times New Roman" w:cs="Times New Roman"/>
                <w:color w:val="292929"/>
                <w:sz w:val="32"/>
                <w:szCs w:val="32"/>
                <w:lang w:eastAsia="ru-RU"/>
              </w:rPr>
              <w:t xml:space="preserve"> </w:t>
            </w:r>
            <w:proofErr w:type="spellStart"/>
            <w:r w:rsidRPr="002460E3">
              <w:rPr>
                <w:rFonts w:ascii="Times New Roman" w:eastAsia="Times New Roman" w:hAnsi="Times New Roman" w:cs="Times New Roman"/>
                <w:color w:val="292929"/>
                <w:sz w:val="32"/>
                <w:szCs w:val="32"/>
                <w:lang w:eastAsia="ru-RU"/>
              </w:rPr>
              <w:t>орын</w:t>
            </w:r>
            <w:proofErr w:type="spellEnd"/>
            <w:r w:rsidRPr="002460E3">
              <w:rPr>
                <w:rFonts w:ascii="Times New Roman" w:eastAsia="Times New Roman" w:hAnsi="Times New Roman" w:cs="Times New Roman"/>
                <w:color w:val="292929"/>
                <w:sz w:val="32"/>
                <w:szCs w:val="32"/>
                <w:lang w:eastAsia="ru-RU"/>
              </w:rPr>
              <w:t xml:space="preserve"> </w:t>
            </w:r>
            <w:proofErr w:type="spellStart"/>
            <w:r w:rsidRPr="002460E3">
              <w:rPr>
                <w:rFonts w:ascii="Times New Roman" w:eastAsia="Times New Roman" w:hAnsi="Times New Roman" w:cs="Times New Roman"/>
                <w:color w:val="292929"/>
                <w:sz w:val="32"/>
                <w:szCs w:val="32"/>
                <w:lang w:eastAsia="ru-RU"/>
              </w:rPr>
              <w:t>алу</w:t>
            </w:r>
            <w:proofErr w:type="spellEnd"/>
            <w:r w:rsidRPr="002460E3">
              <w:rPr>
                <w:rFonts w:ascii="Times New Roman" w:eastAsia="Times New Roman" w:hAnsi="Times New Roman" w:cs="Times New Roman"/>
                <w:color w:val="292929"/>
                <w:sz w:val="32"/>
                <w:szCs w:val="32"/>
                <w:lang w:eastAsia="ru-RU"/>
              </w:rPr>
              <w:t xml:space="preserve"> </w:t>
            </w:r>
            <w:proofErr w:type="spellStart"/>
            <w:r w:rsidRPr="002460E3">
              <w:rPr>
                <w:rFonts w:ascii="Times New Roman" w:eastAsia="Times New Roman" w:hAnsi="Times New Roman" w:cs="Times New Roman"/>
                <w:color w:val="292929"/>
                <w:sz w:val="32"/>
                <w:szCs w:val="32"/>
                <w:lang w:eastAsia="ru-RU"/>
              </w:rPr>
              <w:t>мүмкіндігі</w:t>
            </w:r>
            <w:proofErr w:type="spellEnd"/>
            <w:r w:rsidRPr="002460E3">
              <w:rPr>
                <w:rFonts w:ascii="Times New Roman" w:eastAsia="Times New Roman" w:hAnsi="Times New Roman" w:cs="Times New Roman"/>
                <w:color w:val="292929"/>
                <w:sz w:val="32"/>
                <w:szCs w:val="32"/>
                <w:lang w:eastAsia="ru-RU"/>
              </w:rPr>
              <w:t>;</w:t>
            </w:r>
          </w:p>
          <w:p w14:paraId="5AC5CB06" w14:textId="77777777" w:rsidR="002460E3" w:rsidRPr="002460E3" w:rsidRDefault="002460E3" w:rsidP="002460E3">
            <w:pPr>
              <w:numPr>
                <w:ilvl w:val="0"/>
                <w:numId w:val="3"/>
              </w:numPr>
              <w:tabs>
                <w:tab w:val="left" w:pos="1488"/>
              </w:tabs>
              <w:spacing w:before="100" w:beforeAutospacing="1" w:after="100" w:afterAutospacing="1" w:line="240" w:lineRule="auto"/>
              <w:ind w:left="-5" w:firstLine="568"/>
              <w:contextualSpacing/>
              <w:rPr>
                <w:rFonts w:ascii="Times New Roman" w:eastAsia="Times New Roman" w:hAnsi="Times New Roman" w:cs="Times New Roman"/>
                <w:color w:val="292929"/>
                <w:sz w:val="32"/>
                <w:szCs w:val="32"/>
                <w:lang w:eastAsia="ru-RU"/>
              </w:rPr>
            </w:pPr>
            <w:proofErr w:type="spellStart"/>
            <w:r w:rsidRPr="002460E3">
              <w:rPr>
                <w:rFonts w:ascii="Times New Roman" w:eastAsia="Times New Roman" w:hAnsi="Times New Roman" w:cs="Times New Roman"/>
                <w:color w:val="292929"/>
                <w:sz w:val="32"/>
                <w:szCs w:val="32"/>
                <w:lang w:eastAsia="ru-RU"/>
              </w:rPr>
              <w:t>белгілі</w:t>
            </w:r>
            <w:proofErr w:type="spellEnd"/>
            <w:r w:rsidRPr="002460E3">
              <w:rPr>
                <w:rFonts w:ascii="Times New Roman" w:eastAsia="Times New Roman" w:hAnsi="Times New Roman" w:cs="Times New Roman"/>
                <w:color w:val="292929"/>
                <w:sz w:val="32"/>
                <w:szCs w:val="32"/>
                <w:lang w:eastAsia="ru-RU"/>
              </w:rPr>
              <w:t xml:space="preserve"> </w:t>
            </w:r>
            <w:proofErr w:type="spellStart"/>
            <w:r w:rsidRPr="002460E3">
              <w:rPr>
                <w:rFonts w:ascii="Times New Roman" w:eastAsia="Times New Roman" w:hAnsi="Times New Roman" w:cs="Times New Roman"/>
                <w:color w:val="292929"/>
                <w:sz w:val="32"/>
                <w:szCs w:val="32"/>
                <w:lang w:eastAsia="ru-RU"/>
              </w:rPr>
              <w:t>бір</w:t>
            </w:r>
            <w:proofErr w:type="spellEnd"/>
            <w:r w:rsidRPr="002460E3">
              <w:rPr>
                <w:rFonts w:ascii="Times New Roman" w:eastAsia="Times New Roman" w:hAnsi="Times New Roman" w:cs="Times New Roman"/>
                <w:color w:val="292929"/>
                <w:sz w:val="32"/>
                <w:szCs w:val="32"/>
                <w:lang w:eastAsia="ru-RU"/>
              </w:rPr>
              <w:t xml:space="preserve"> </w:t>
            </w:r>
            <w:proofErr w:type="spellStart"/>
            <w:r w:rsidRPr="002460E3">
              <w:rPr>
                <w:rFonts w:ascii="Times New Roman" w:eastAsia="Times New Roman" w:hAnsi="Times New Roman" w:cs="Times New Roman"/>
                <w:color w:val="292929"/>
                <w:sz w:val="32"/>
                <w:szCs w:val="32"/>
                <w:lang w:eastAsia="ru-RU"/>
              </w:rPr>
              <w:t>оқиғаның</w:t>
            </w:r>
            <w:proofErr w:type="spellEnd"/>
            <w:r w:rsidRPr="002460E3">
              <w:rPr>
                <w:rFonts w:ascii="Times New Roman" w:eastAsia="Times New Roman" w:hAnsi="Times New Roman" w:cs="Times New Roman"/>
                <w:color w:val="292929"/>
                <w:sz w:val="32"/>
                <w:szCs w:val="32"/>
                <w:lang w:eastAsia="ru-RU"/>
              </w:rPr>
              <w:t xml:space="preserve"> </w:t>
            </w:r>
            <w:proofErr w:type="spellStart"/>
            <w:r w:rsidRPr="002460E3">
              <w:rPr>
                <w:rFonts w:ascii="Times New Roman" w:eastAsia="Times New Roman" w:hAnsi="Times New Roman" w:cs="Times New Roman"/>
                <w:color w:val="292929"/>
                <w:sz w:val="32"/>
                <w:szCs w:val="32"/>
                <w:lang w:eastAsia="ru-RU"/>
              </w:rPr>
              <w:t>немесе</w:t>
            </w:r>
            <w:proofErr w:type="spellEnd"/>
            <w:r w:rsidRPr="002460E3">
              <w:rPr>
                <w:rFonts w:ascii="Times New Roman" w:eastAsia="Times New Roman" w:hAnsi="Times New Roman" w:cs="Times New Roman"/>
                <w:color w:val="292929"/>
                <w:sz w:val="32"/>
                <w:szCs w:val="32"/>
                <w:lang w:eastAsia="ru-RU"/>
              </w:rPr>
              <w:t xml:space="preserve"> </w:t>
            </w:r>
            <w:proofErr w:type="spellStart"/>
            <w:r w:rsidRPr="002460E3">
              <w:rPr>
                <w:rFonts w:ascii="Times New Roman" w:eastAsia="Times New Roman" w:hAnsi="Times New Roman" w:cs="Times New Roman"/>
                <w:color w:val="292929"/>
                <w:sz w:val="32"/>
                <w:szCs w:val="32"/>
                <w:lang w:eastAsia="ru-RU"/>
              </w:rPr>
              <w:t>іс-әрекеттің</w:t>
            </w:r>
            <w:proofErr w:type="spellEnd"/>
            <w:r w:rsidRPr="002460E3">
              <w:rPr>
                <w:rFonts w:ascii="Times New Roman" w:eastAsia="Times New Roman" w:hAnsi="Times New Roman" w:cs="Times New Roman"/>
                <w:color w:val="292929"/>
                <w:sz w:val="32"/>
                <w:szCs w:val="32"/>
                <w:lang w:eastAsia="ru-RU"/>
              </w:rPr>
              <w:t xml:space="preserve"> </w:t>
            </w:r>
            <w:proofErr w:type="spellStart"/>
            <w:r w:rsidRPr="002460E3">
              <w:rPr>
                <w:rFonts w:ascii="Times New Roman" w:eastAsia="Times New Roman" w:hAnsi="Times New Roman" w:cs="Times New Roman"/>
                <w:color w:val="292929"/>
                <w:sz w:val="32"/>
                <w:szCs w:val="32"/>
                <w:lang w:eastAsia="ru-RU"/>
              </w:rPr>
              <w:t>кәсіпорынның</w:t>
            </w:r>
            <w:proofErr w:type="spellEnd"/>
            <w:r w:rsidRPr="002460E3">
              <w:rPr>
                <w:rFonts w:ascii="Times New Roman" w:eastAsia="Times New Roman" w:hAnsi="Times New Roman" w:cs="Times New Roman"/>
                <w:color w:val="292929"/>
                <w:sz w:val="32"/>
                <w:szCs w:val="32"/>
                <w:lang w:eastAsia="ru-RU"/>
              </w:rPr>
              <w:t xml:space="preserve"> </w:t>
            </w:r>
            <w:proofErr w:type="spellStart"/>
            <w:r w:rsidRPr="002460E3">
              <w:rPr>
                <w:rFonts w:ascii="Times New Roman" w:eastAsia="Times New Roman" w:hAnsi="Times New Roman" w:cs="Times New Roman"/>
                <w:color w:val="292929"/>
                <w:sz w:val="32"/>
                <w:szCs w:val="32"/>
                <w:lang w:eastAsia="ru-RU"/>
              </w:rPr>
              <w:t>іскерлік</w:t>
            </w:r>
            <w:proofErr w:type="spellEnd"/>
            <w:r w:rsidRPr="002460E3">
              <w:rPr>
                <w:rFonts w:ascii="Times New Roman" w:eastAsia="Times New Roman" w:hAnsi="Times New Roman" w:cs="Times New Roman"/>
                <w:color w:val="292929"/>
                <w:sz w:val="32"/>
                <w:szCs w:val="32"/>
                <w:lang w:eastAsia="ru-RU"/>
              </w:rPr>
              <w:t xml:space="preserve"> </w:t>
            </w:r>
            <w:proofErr w:type="spellStart"/>
            <w:r w:rsidRPr="002460E3">
              <w:rPr>
                <w:rFonts w:ascii="Times New Roman" w:eastAsia="Times New Roman" w:hAnsi="Times New Roman" w:cs="Times New Roman"/>
                <w:color w:val="292929"/>
                <w:sz w:val="32"/>
                <w:szCs w:val="32"/>
                <w:lang w:eastAsia="ru-RU"/>
              </w:rPr>
              <w:t>мақсатқа</w:t>
            </w:r>
            <w:proofErr w:type="spellEnd"/>
            <w:r w:rsidRPr="002460E3">
              <w:rPr>
                <w:rFonts w:ascii="Times New Roman" w:eastAsia="Times New Roman" w:hAnsi="Times New Roman" w:cs="Times New Roman"/>
                <w:color w:val="292929"/>
                <w:sz w:val="32"/>
                <w:szCs w:val="32"/>
                <w:lang w:eastAsia="ru-RU"/>
              </w:rPr>
              <w:t xml:space="preserve"> </w:t>
            </w:r>
            <w:proofErr w:type="spellStart"/>
            <w:r w:rsidRPr="002460E3">
              <w:rPr>
                <w:rFonts w:ascii="Times New Roman" w:eastAsia="Times New Roman" w:hAnsi="Times New Roman" w:cs="Times New Roman"/>
                <w:color w:val="292929"/>
                <w:sz w:val="32"/>
                <w:szCs w:val="32"/>
                <w:lang w:eastAsia="ru-RU"/>
              </w:rPr>
              <w:t>жету</w:t>
            </w:r>
            <w:proofErr w:type="spellEnd"/>
            <w:r w:rsidRPr="002460E3">
              <w:rPr>
                <w:rFonts w:ascii="Times New Roman" w:eastAsia="Times New Roman" w:hAnsi="Times New Roman" w:cs="Times New Roman"/>
                <w:color w:val="292929"/>
                <w:sz w:val="32"/>
                <w:szCs w:val="32"/>
                <w:lang w:eastAsia="ru-RU"/>
              </w:rPr>
              <w:t xml:space="preserve"> </w:t>
            </w:r>
            <w:proofErr w:type="spellStart"/>
            <w:r w:rsidRPr="002460E3">
              <w:rPr>
                <w:rFonts w:ascii="Times New Roman" w:eastAsia="Times New Roman" w:hAnsi="Times New Roman" w:cs="Times New Roman"/>
                <w:color w:val="292929"/>
                <w:sz w:val="32"/>
                <w:szCs w:val="32"/>
                <w:lang w:eastAsia="ru-RU"/>
              </w:rPr>
              <w:t>және</w:t>
            </w:r>
            <w:proofErr w:type="spellEnd"/>
            <w:r w:rsidRPr="002460E3">
              <w:rPr>
                <w:rFonts w:ascii="Times New Roman" w:eastAsia="Times New Roman" w:hAnsi="Times New Roman" w:cs="Times New Roman"/>
                <w:color w:val="292929"/>
                <w:sz w:val="32"/>
                <w:szCs w:val="32"/>
                <w:lang w:eastAsia="ru-RU"/>
              </w:rPr>
              <w:t xml:space="preserve"> </w:t>
            </w:r>
            <w:proofErr w:type="spellStart"/>
            <w:r w:rsidRPr="002460E3">
              <w:rPr>
                <w:rFonts w:ascii="Times New Roman" w:eastAsia="Times New Roman" w:hAnsi="Times New Roman" w:cs="Times New Roman"/>
                <w:color w:val="292929"/>
                <w:sz w:val="32"/>
                <w:szCs w:val="32"/>
                <w:lang w:eastAsia="ru-RU"/>
              </w:rPr>
              <w:t>нарықта</w:t>
            </w:r>
            <w:proofErr w:type="spellEnd"/>
            <w:r w:rsidRPr="002460E3">
              <w:rPr>
                <w:rFonts w:ascii="Times New Roman" w:eastAsia="Times New Roman" w:hAnsi="Times New Roman" w:cs="Times New Roman"/>
                <w:color w:val="292929"/>
                <w:sz w:val="32"/>
                <w:szCs w:val="32"/>
                <w:lang w:eastAsia="ru-RU"/>
              </w:rPr>
              <w:t xml:space="preserve"> </w:t>
            </w:r>
            <w:proofErr w:type="spellStart"/>
            <w:r w:rsidRPr="002460E3">
              <w:rPr>
                <w:rFonts w:ascii="Times New Roman" w:eastAsia="Times New Roman" w:hAnsi="Times New Roman" w:cs="Times New Roman"/>
                <w:color w:val="292929"/>
                <w:sz w:val="32"/>
                <w:szCs w:val="32"/>
                <w:lang w:eastAsia="ru-RU"/>
              </w:rPr>
              <w:t>өз</w:t>
            </w:r>
            <w:proofErr w:type="spellEnd"/>
            <w:r w:rsidRPr="002460E3">
              <w:rPr>
                <w:rFonts w:ascii="Times New Roman" w:eastAsia="Times New Roman" w:hAnsi="Times New Roman" w:cs="Times New Roman"/>
                <w:color w:val="292929"/>
                <w:sz w:val="32"/>
                <w:szCs w:val="32"/>
                <w:lang w:eastAsia="ru-RU"/>
              </w:rPr>
              <w:t xml:space="preserve"> </w:t>
            </w:r>
            <w:proofErr w:type="spellStart"/>
            <w:r w:rsidRPr="002460E3">
              <w:rPr>
                <w:rFonts w:ascii="Times New Roman" w:eastAsia="Times New Roman" w:hAnsi="Times New Roman" w:cs="Times New Roman"/>
                <w:color w:val="292929"/>
                <w:sz w:val="32"/>
                <w:szCs w:val="32"/>
                <w:lang w:eastAsia="ru-RU"/>
              </w:rPr>
              <w:t>стратегиясын</w:t>
            </w:r>
            <w:proofErr w:type="spellEnd"/>
            <w:r w:rsidRPr="002460E3">
              <w:rPr>
                <w:rFonts w:ascii="Times New Roman" w:eastAsia="Times New Roman" w:hAnsi="Times New Roman" w:cs="Times New Roman"/>
                <w:color w:val="292929"/>
                <w:sz w:val="32"/>
                <w:szCs w:val="32"/>
                <w:lang w:eastAsia="ru-RU"/>
              </w:rPr>
              <w:t xml:space="preserve"> </w:t>
            </w:r>
            <w:proofErr w:type="spellStart"/>
            <w:r w:rsidRPr="002460E3">
              <w:rPr>
                <w:rFonts w:ascii="Times New Roman" w:eastAsia="Times New Roman" w:hAnsi="Times New Roman" w:cs="Times New Roman"/>
                <w:color w:val="292929"/>
                <w:sz w:val="32"/>
                <w:szCs w:val="32"/>
                <w:lang w:eastAsia="ru-RU"/>
              </w:rPr>
              <w:t>тиімді</w:t>
            </w:r>
            <w:proofErr w:type="spellEnd"/>
            <w:r w:rsidRPr="002460E3">
              <w:rPr>
                <w:rFonts w:ascii="Times New Roman" w:eastAsia="Times New Roman" w:hAnsi="Times New Roman" w:cs="Times New Roman"/>
                <w:color w:val="292929"/>
                <w:sz w:val="32"/>
                <w:szCs w:val="32"/>
                <w:lang w:eastAsia="ru-RU"/>
              </w:rPr>
              <w:t xml:space="preserve"> </w:t>
            </w:r>
            <w:proofErr w:type="spellStart"/>
            <w:r w:rsidRPr="002460E3">
              <w:rPr>
                <w:rFonts w:ascii="Times New Roman" w:eastAsia="Times New Roman" w:hAnsi="Times New Roman" w:cs="Times New Roman"/>
                <w:color w:val="292929"/>
                <w:sz w:val="32"/>
                <w:szCs w:val="32"/>
                <w:lang w:eastAsia="ru-RU"/>
              </w:rPr>
              <w:t>жүзеге</w:t>
            </w:r>
            <w:proofErr w:type="spellEnd"/>
            <w:r w:rsidRPr="002460E3">
              <w:rPr>
                <w:rFonts w:ascii="Times New Roman" w:eastAsia="Times New Roman" w:hAnsi="Times New Roman" w:cs="Times New Roman"/>
                <w:color w:val="292929"/>
                <w:sz w:val="32"/>
                <w:szCs w:val="32"/>
                <w:lang w:eastAsia="ru-RU"/>
              </w:rPr>
              <w:t xml:space="preserve"> </w:t>
            </w:r>
            <w:proofErr w:type="spellStart"/>
            <w:r w:rsidRPr="002460E3">
              <w:rPr>
                <w:rFonts w:ascii="Times New Roman" w:eastAsia="Times New Roman" w:hAnsi="Times New Roman" w:cs="Times New Roman"/>
                <w:color w:val="292929"/>
                <w:sz w:val="32"/>
                <w:szCs w:val="32"/>
                <w:lang w:eastAsia="ru-RU"/>
              </w:rPr>
              <w:t>асыру</w:t>
            </w:r>
            <w:proofErr w:type="spellEnd"/>
            <w:r w:rsidRPr="002460E3">
              <w:rPr>
                <w:rFonts w:ascii="Times New Roman" w:eastAsia="Times New Roman" w:hAnsi="Times New Roman" w:cs="Times New Roman"/>
                <w:color w:val="292929"/>
                <w:sz w:val="32"/>
                <w:szCs w:val="32"/>
                <w:lang w:eastAsia="ru-RU"/>
              </w:rPr>
              <w:t xml:space="preserve"> </w:t>
            </w:r>
            <w:proofErr w:type="spellStart"/>
            <w:r w:rsidRPr="002460E3">
              <w:rPr>
                <w:rFonts w:ascii="Times New Roman" w:eastAsia="Times New Roman" w:hAnsi="Times New Roman" w:cs="Times New Roman"/>
                <w:color w:val="292929"/>
                <w:sz w:val="32"/>
                <w:szCs w:val="32"/>
                <w:lang w:eastAsia="ru-RU"/>
              </w:rPr>
              <w:t>қабілетіне</w:t>
            </w:r>
            <w:proofErr w:type="spellEnd"/>
            <w:r w:rsidRPr="002460E3">
              <w:rPr>
                <w:rFonts w:ascii="Times New Roman" w:eastAsia="Times New Roman" w:hAnsi="Times New Roman" w:cs="Times New Roman"/>
                <w:color w:val="292929"/>
                <w:sz w:val="32"/>
                <w:szCs w:val="32"/>
                <w:lang w:eastAsia="ru-RU"/>
              </w:rPr>
              <w:t xml:space="preserve"> </w:t>
            </w:r>
            <w:proofErr w:type="spellStart"/>
            <w:r w:rsidRPr="002460E3">
              <w:rPr>
                <w:rFonts w:ascii="Times New Roman" w:eastAsia="Times New Roman" w:hAnsi="Times New Roman" w:cs="Times New Roman"/>
                <w:color w:val="292929"/>
                <w:sz w:val="32"/>
                <w:szCs w:val="32"/>
                <w:lang w:eastAsia="ru-RU"/>
              </w:rPr>
              <w:t>кері</w:t>
            </w:r>
            <w:proofErr w:type="spellEnd"/>
            <w:r w:rsidRPr="002460E3">
              <w:rPr>
                <w:rFonts w:ascii="Times New Roman" w:eastAsia="Times New Roman" w:hAnsi="Times New Roman" w:cs="Times New Roman"/>
                <w:color w:val="292929"/>
                <w:sz w:val="32"/>
                <w:szCs w:val="32"/>
                <w:lang w:eastAsia="ru-RU"/>
              </w:rPr>
              <w:t xml:space="preserve"> </w:t>
            </w:r>
            <w:proofErr w:type="spellStart"/>
            <w:r w:rsidRPr="002460E3">
              <w:rPr>
                <w:rFonts w:ascii="Times New Roman" w:eastAsia="Times New Roman" w:hAnsi="Times New Roman" w:cs="Times New Roman"/>
                <w:color w:val="292929"/>
                <w:sz w:val="32"/>
                <w:szCs w:val="32"/>
                <w:lang w:eastAsia="ru-RU"/>
              </w:rPr>
              <w:t>әсерін</w:t>
            </w:r>
            <w:proofErr w:type="spellEnd"/>
            <w:r w:rsidRPr="002460E3">
              <w:rPr>
                <w:rFonts w:ascii="Times New Roman" w:eastAsia="Times New Roman" w:hAnsi="Times New Roman" w:cs="Times New Roman"/>
                <w:color w:val="292929"/>
                <w:sz w:val="32"/>
                <w:szCs w:val="32"/>
                <w:lang w:eastAsia="ru-RU"/>
              </w:rPr>
              <w:t xml:space="preserve"> </w:t>
            </w:r>
            <w:proofErr w:type="spellStart"/>
            <w:r w:rsidRPr="002460E3">
              <w:rPr>
                <w:rFonts w:ascii="Times New Roman" w:eastAsia="Times New Roman" w:hAnsi="Times New Roman" w:cs="Times New Roman"/>
                <w:color w:val="292929"/>
                <w:sz w:val="32"/>
                <w:szCs w:val="32"/>
                <w:lang w:eastAsia="ru-RU"/>
              </w:rPr>
              <w:t>тигізу</w:t>
            </w:r>
            <w:proofErr w:type="spellEnd"/>
            <w:r w:rsidRPr="002460E3">
              <w:rPr>
                <w:rFonts w:ascii="Times New Roman" w:eastAsia="Times New Roman" w:hAnsi="Times New Roman" w:cs="Times New Roman"/>
                <w:color w:val="292929"/>
                <w:sz w:val="32"/>
                <w:szCs w:val="32"/>
                <w:lang w:eastAsia="ru-RU"/>
              </w:rPr>
              <w:t xml:space="preserve"> </w:t>
            </w:r>
            <w:proofErr w:type="spellStart"/>
            <w:r w:rsidRPr="002460E3">
              <w:rPr>
                <w:rFonts w:ascii="Times New Roman" w:eastAsia="Times New Roman" w:hAnsi="Times New Roman" w:cs="Times New Roman"/>
                <w:color w:val="292929"/>
                <w:sz w:val="32"/>
                <w:szCs w:val="32"/>
                <w:lang w:eastAsia="ru-RU"/>
              </w:rPr>
              <w:t>қаупі</w:t>
            </w:r>
            <w:proofErr w:type="spellEnd"/>
            <w:r w:rsidRPr="002460E3">
              <w:rPr>
                <w:rFonts w:ascii="Times New Roman" w:eastAsia="Times New Roman" w:hAnsi="Times New Roman" w:cs="Times New Roman"/>
                <w:color w:val="292929"/>
                <w:sz w:val="32"/>
                <w:szCs w:val="32"/>
                <w:lang w:eastAsia="ru-RU"/>
              </w:rPr>
              <w:t>;</w:t>
            </w:r>
          </w:p>
          <w:p w14:paraId="710A9DF6" w14:textId="77777777" w:rsidR="002460E3" w:rsidRPr="002460E3" w:rsidRDefault="002460E3" w:rsidP="002460E3">
            <w:pPr>
              <w:numPr>
                <w:ilvl w:val="0"/>
                <w:numId w:val="3"/>
              </w:numPr>
              <w:tabs>
                <w:tab w:val="left" w:pos="1488"/>
              </w:tabs>
              <w:spacing w:before="100" w:beforeAutospacing="1" w:after="100" w:afterAutospacing="1" w:line="240" w:lineRule="auto"/>
              <w:ind w:left="-5" w:firstLine="568"/>
              <w:contextualSpacing/>
              <w:rPr>
                <w:rFonts w:ascii="Times New Roman" w:eastAsia="Times New Roman" w:hAnsi="Times New Roman" w:cs="Times New Roman"/>
                <w:color w:val="292929"/>
                <w:sz w:val="32"/>
                <w:szCs w:val="32"/>
                <w:lang w:val="kk-KZ" w:eastAsia="ru-RU"/>
              </w:rPr>
            </w:pPr>
            <w:proofErr w:type="spellStart"/>
            <w:r w:rsidRPr="002460E3">
              <w:rPr>
                <w:rFonts w:ascii="Times New Roman" w:eastAsia="Times New Roman" w:hAnsi="Times New Roman" w:cs="Times New Roman"/>
                <w:color w:val="292929"/>
                <w:sz w:val="32"/>
                <w:szCs w:val="32"/>
                <w:lang w:eastAsia="ru-RU"/>
              </w:rPr>
              <w:t>компанияның</w:t>
            </w:r>
            <w:proofErr w:type="spellEnd"/>
            <w:r w:rsidRPr="002460E3">
              <w:rPr>
                <w:rFonts w:ascii="Times New Roman" w:eastAsia="Times New Roman" w:hAnsi="Times New Roman" w:cs="Times New Roman"/>
                <w:color w:val="292929"/>
                <w:sz w:val="32"/>
                <w:szCs w:val="32"/>
                <w:lang w:eastAsia="ru-RU"/>
              </w:rPr>
              <w:t xml:space="preserve"> </w:t>
            </w:r>
            <w:proofErr w:type="spellStart"/>
            <w:r w:rsidRPr="002460E3">
              <w:rPr>
                <w:rFonts w:ascii="Times New Roman" w:eastAsia="Times New Roman" w:hAnsi="Times New Roman" w:cs="Times New Roman"/>
                <w:color w:val="292929"/>
                <w:sz w:val="32"/>
                <w:szCs w:val="32"/>
                <w:lang w:eastAsia="ru-RU"/>
              </w:rPr>
              <w:t>қызметіне</w:t>
            </w:r>
            <w:proofErr w:type="spellEnd"/>
            <w:r w:rsidRPr="002460E3">
              <w:rPr>
                <w:rFonts w:ascii="Times New Roman" w:eastAsia="Times New Roman" w:hAnsi="Times New Roman" w:cs="Times New Roman"/>
                <w:color w:val="292929"/>
                <w:sz w:val="32"/>
                <w:szCs w:val="32"/>
                <w:lang w:eastAsia="ru-RU"/>
              </w:rPr>
              <w:t xml:space="preserve"> </w:t>
            </w:r>
            <w:proofErr w:type="spellStart"/>
            <w:r w:rsidRPr="002460E3">
              <w:rPr>
                <w:rFonts w:ascii="Times New Roman" w:eastAsia="Times New Roman" w:hAnsi="Times New Roman" w:cs="Times New Roman"/>
                <w:color w:val="292929"/>
                <w:sz w:val="32"/>
                <w:szCs w:val="32"/>
                <w:lang w:eastAsia="ru-RU"/>
              </w:rPr>
              <w:t>кері</w:t>
            </w:r>
            <w:proofErr w:type="spellEnd"/>
            <w:r w:rsidRPr="002460E3">
              <w:rPr>
                <w:rFonts w:ascii="Times New Roman" w:eastAsia="Times New Roman" w:hAnsi="Times New Roman" w:cs="Times New Roman"/>
                <w:color w:val="292929"/>
                <w:sz w:val="32"/>
                <w:szCs w:val="32"/>
                <w:lang w:eastAsia="ru-RU"/>
              </w:rPr>
              <w:t xml:space="preserve"> </w:t>
            </w:r>
            <w:proofErr w:type="spellStart"/>
            <w:r w:rsidRPr="002460E3">
              <w:rPr>
                <w:rFonts w:ascii="Times New Roman" w:eastAsia="Times New Roman" w:hAnsi="Times New Roman" w:cs="Times New Roman"/>
                <w:color w:val="292929"/>
                <w:sz w:val="32"/>
                <w:szCs w:val="32"/>
                <w:lang w:eastAsia="ru-RU"/>
              </w:rPr>
              <w:t>әсерін</w:t>
            </w:r>
            <w:proofErr w:type="spellEnd"/>
            <w:r w:rsidRPr="002460E3">
              <w:rPr>
                <w:rFonts w:ascii="Times New Roman" w:eastAsia="Times New Roman" w:hAnsi="Times New Roman" w:cs="Times New Roman"/>
                <w:color w:val="292929"/>
                <w:sz w:val="32"/>
                <w:szCs w:val="32"/>
                <w:lang w:eastAsia="ru-RU"/>
              </w:rPr>
              <w:t xml:space="preserve"> </w:t>
            </w:r>
            <w:proofErr w:type="spellStart"/>
            <w:r w:rsidRPr="002460E3">
              <w:rPr>
                <w:rFonts w:ascii="Times New Roman" w:eastAsia="Times New Roman" w:hAnsi="Times New Roman" w:cs="Times New Roman"/>
                <w:color w:val="292929"/>
                <w:sz w:val="32"/>
                <w:szCs w:val="32"/>
                <w:lang w:eastAsia="ru-RU"/>
              </w:rPr>
              <w:t>тигізетін</w:t>
            </w:r>
            <w:proofErr w:type="spellEnd"/>
            <w:r w:rsidRPr="002460E3">
              <w:rPr>
                <w:rFonts w:ascii="Times New Roman" w:eastAsia="Times New Roman" w:hAnsi="Times New Roman" w:cs="Times New Roman"/>
                <w:color w:val="292929"/>
                <w:sz w:val="32"/>
                <w:szCs w:val="32"/>
                <w:lang w:eastAsia="ru-RU"/>
              </w:rPr>
              <w:t xml:space="preserve"> </w:t>
            </w:r>
            <w:proofErr w:type="spellStart"/>
            <w:r w:rsidRPr="002460E3">
              <w:rPr>
                <w:rFonts w:ascii="Times New Roman" w:eastAsia="Times New Roman" w:hAnsi="Times New Roman" w:cs="Times New Roman"/>
                <w:color w:val="292929"/>
                <w:sz w:val="32"/>
                <w:szCs w:val="32"/>
                <w:lang w:eastAsia="ru-RU"/>
              </w:rPr>
              <w:t>нәрсенің</w:t>
            </w:r>
            <w:proofErr w:type="spellEnd"/>
            <w:r w:rsidRPr="002460E3">
              <w:rPr>
                <w:rFonts w:ascii="Times New Roman" w:eastAsia="Times New Roman" w:hAnsi="Times New Roman" w:cs="Times New Roman"/>
                <w:color w:val="292929"/>
                <w:sz w:val="32"/>
                <w:szCs w:val="32"/>
                <w:lang w:eastAsia="ru-RU"/>
              </w:rPr>
              <w:t xml:space="preserve"> болу </w:t>
            </w:r>
            <w:proofErr w:type="spellStart"/>
            <w:r w:rsidRPr="002460E3">
              <w:rPr>
                <w:rFonts w:ascii="Times New Roman" w:eastAsia="Times New Roman" w:hAnsi="Times New Roman" w:cs="Times New Roman"/>
                <w:color w:val="292929"/>
                <w:sz w:val="32"/>
                <w:szCs w:val="32"/>
                <w:lang w:eastAsia="ru-RU"/>
              </w:rPr>
              <w:t>ықтималдығы</w:t>
            </w:r>
            <w:proofErr w:type="spellEnd"/>
            <w:r w:rsidRPr="002460E3">
              <w:rPr>
                <w:rFonts w:ascii="Times New Roman" w:eastAsia="Times New Roman" w:hAnsi="Times New Roman" w:cs="Times New Roman"/>
                <w:color w:val="292929"/>
                <w:sz w:val="32"/>
                <w:szCs w:val="32"/>
                <w:lang w:eastAsia="ru-RU"/>
              </w:rPr>
              <w:t xml:space="preserve"> </w:t>
            </w:r>
            <w:proofErr w:type="spellStart"/>
            <w:proofErr w:type="gramStart"/>
            <w:r w:rsidRPr="002460E3">
              <w:rPr>
                <w:rFonts w:ascii="Times New Roman" w:eastAsia="Times New Roman" w:hAnsi="Times New Roman" w:cs="Times New Roman"/>
                <w:color w:val="292929"/>
                <w:sz w:val="32"/>
                <w:szCs w:val="32"/>
                <w:lang w:eastAsia="ru-RU"/>
              </w:rPr>
              <w:t>жоғары</w:t>
            </w:r>
            <w:proofErr w:type="spellEnd"/>
            <w:r w:rsidRPr="002460E3">
              <w:rPr>
                <w:rFonts w:ascii="Times New Roman" w:eastAsia="Times New Roman" w:hAnsi="Times New Roman" w:cs="Times New Roman"/>
                <w:color w:val="292929"/>
                <w:sz w:val="32"/>
                <w:szCs w:val="32"/>
                <w:lang w:eastAsia="ru-RU"/>
              </w:rPr>
              <w:t>.</w:t>
            </w:r>
            <w:r w:rsidRPr="002460E3">
              <w:rPr>
                <w:rFonts w:ascii="Times New Roman" w:eastAsia="Times New Roman" w:hAnsi="Times New Roman" w:cs="Times New Roman"/>
                <w:color w:val="292929"/>
                <w:sz w:val="32"/>
                <w:szCs w:val="32"/>
                <w:lang w:val="kk-KZ" w:eastAsia="ru-RU"/>
              </w:rPr>
              <w:t>-</w:t>
            </w:r>
            <w:proofErr w:type="gramEnd"/>
          </w:p>
          <w:p w14:paraId="3F5ADF14" w14:textId="77777777" w:rsidR="002460E3" w:rsidRPr="002460E3" w:rsidRDefault="002460E3" w:rsidP="002460E3">
            <w:pPr>
              <w:tabs>
                <w:tab w:val="left" w:pos="1488"/>
              </w:tabs>
              <w:spacing w:before="100" w:beforeAutospacing="1" w:after="100" w:afterAutospacing="1" w:line="240" w:lineRule="auto"/>
              <w:rPr>
                <w:rFonts w:ascii="Times New Roman" w:eastAsia="Times New Roman" w:hAnsi="Times New Roman" w:cs="Times New Roman"/>
                <w:color w:val="292929"/>
                <w:sz w:val="32"/>
                <w:szCs w:val="32"/>
                <w:lang w:eastAsia="ru-RU"/>
              </w:rPr>
            </w:pPr>
          </w:p>
        </w:tc>
      </w:tr>
    </w:tbl>
    <w:p w14:paraId="00C3C7B1" w14:textId="71D078C9" w:rsidR="001652CD" w:rsidRPr="002460E3" w:rsidRDefault="001652CD"/>
    <w:p w14:paraId="65B6ACA8" w14:textId="2C0A9528" w:rsidR="001652CD" w:rsidRPr="00880A75" w:rsidRDefault="001652CD">
      <w:pPr>
        <w:rPr>
          <w:lang w:val="kk-KZ"/>
        </w:rPr>
      </w:pPr>
    </w:p>
    <w:p w14:paraId="2D08D721" w14:textId="4731DE49" w:rsidR="001652CD" w:rsidRPr="00880A75" w:rsidRDefault="001652CD">
      <w:pPr>
        <w:rPr>
          <w:lang w:val="kk-KZ"/>
        </w:rPr>
      </w:pPr>
    </w:p>
    <w:p w14:paraId="5F29736E" w14:textId="543E25CA" w:rsidR="001652CD" w:rsidRPr="00880A75" w:rsidRDefault="001652CD">
      <w:pPr>
        <w:rPr>
          <w:lang w:val="kk-KZ"/>
        </w:rPr>
      </w:pPr>
    </w:p>
    <w:p w14:paraId="4A471523" w14:textId="77777777" w:rsidR="001652CD" w:rsidRDefault="001652CD" w:rsidP="001652CD">
      <w:pPr>
        <w:rPr>
          <w:rFonts w:ascii="Times New Roman" w:hAnsi="Times New Roman" w:cs="Times New Roman"/>
          <w:sz w:val="24"/>
          <w:szCs w:val="24"/>
          <w:lang w:val="kk-KZ"/>
        </w:rPr>
      </w:pPr>
      <w:r>
        <w:rPr>
          <w:rFonts w:ascii="Times New Roman" w:hAnsi="Times New Roman" w:cs="Times New Roman"/>
          <w:sz w:val="24"/>
          <w:szCs w:val="24"/>
          <w:lang w:val="kk-KZ"/>
        </w:rPr>
        <w:t xml:space="preserve">                                                                        ӘДЕБИЕТТЕР</w:t>
      </w:r>
    </w:p>
    <w:p w14:paraId="2402C206" w14:textId="77777777" w:rsidR="001652CD" w:rsidRDefault="001652CD" w:rsidP="001652CD">
      <w:pPr>
        <w:pStyle w:val="a4"/>
        <w:numPr>
          <w:ilvl w:val="0"/>
          <w:numId w:val="1"/>
        </w:numPr>
        <w:tabs>
          <w:tab w:val="left" w:pos="39"/>
        </w:tabs>
        <w:autoSpaceDE w:val="0"/>
        <w:autoSpaceDN w:val="0"/>
        <w:adjustRightInd w:val="0"/>
        <w:spacing w:after="0" w:line="240" w:lineRule="auto"/>
        <w:ind w:left="0" w:firstLine="37"/>
        <w:jc w:val="both"/>
        <w:rPr>
          <w:rFonts w:ascii="Times New Roman" w:hAnsi="Times New Roman" w:cs="Times New Roman"/>
          <w:color w:val="000000" w:themeColor="text1"/>
          <w:sz w:val="24"/>
          <w:szCs w:val="24"/>
          <w:lang w:val="kk-KZ"/>
        </w:rPr>
      </w:pPr>
      <w:r w:rsidRPr="001652CD">
        <w:rPr>
          <w:rFonts w:ascii="Times New Roman" w:hAnsi="Times New Roman" w:cs="Times New Roman"/>
          <w:sz w:val="24"/>
          <w:szCs w:val="24"/>
          <w:lang w:val="kk-KZ"/>
        </w:rPr>
        <w:lastRenderedPageBreak/>
        <w:tab/>
      </w:r>
      <w:bookmarkStart w:id="1" w:name="_Hlk92104819"/>
      <w:r>
        <w:rPr>
          <w:rFonts w:ascii="Times New Roman" w:eastAsia="Calibri" w:hAnsi="Times New Roman" w:cs="Times New Roman"/>
          <w:color w:val="000000" w:themeColor="text1"/>
          <w:sz w:val="24"/>
          <w:szCs w:val="24"/>
          <w:lang w:val="kk-KZ"/>
        </w:rPr>
        <w:t xml:space="preserve">Тоқаев </w:t>
      </w:r>
      <w:r>
        <w:rPr>
          <w:rFonts w:ascii="Times New Roman" w:hAnsi="Times New Roman" w:cs="Times New Roman"/>
          <w:color w:val="000000" w:themeColor="text1"/>
          <w:sz w:val="24"/>
          <w:szCs w:val="24"/>
          <w:lang w:val="kk-KZ"/>
        </w:rPr>
        <w:t>Қасым-Жомарт Тоқаев "Әділетті мемлекет. Біртұтас ұлт. Берекелі қоғам". - Астана, 2022 ж. 1 қыркүйек 2022 ж.</w:t>
      </w:r>
    </w:p>
    <w:p w14:paraId="18DA1FA6" w14:textId="77777777" w:rsidR="001652CD" w:rsidRDefault="001652CD" w:rsidP="001652CD">
      <w:pPr>
        <w:tabs>
          <w:tab w:val="left" w:pos="39"/>
        </w:tabs>
        <w:spacing w:after="0" w:line="240" w:lineRule="auto"/>
        <w:jc w:val="both"/>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2.</w:t>
      </w:r>
      <w:r>
        <w:rPr>
          <w:rFonts w:ascii="Times New Roman" w:eastAsia="Calibri" w:hAnsi="Times New Roman" w:cs="Times New Roman"/>
          <w:color w:val="000000" w:themeColor="text1"/>
          <w:sz w:val="24"/>
          <w:szCs w:val="24"/>
          <w:lang w:val="kk-KZ"/>
        </w:rPr>
        <w:tab/>
        <w:t>Қазақстан Республикасының Конститутциясы-Астана: Елорда, 2008-56 б.</w:t>
      </w:r>
    </w:p>
    <w:p w14:paraId="02FCD104" w14:textId="77777777" w:rsidR="001652CD" w:rsidRDefault="001652CD" w:rsidP="001652CD">
      <w:pPr>
        <w:tabs>
          <w:tab w:val="left" w:pos="39"/>
        </w:tabs>
        <w:spacing w:after="0" w:line="240" w:lineRule="auto"/>
        <w:jc w:val="both"/>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3.</w:t>
      </w:r>
      <w:r>
        <w:rPr>
          <w:rFonts w:ascii="Times New Roman" w:eastAsia="Calibri" w:hAnsi="Times New Roman" w:cs="Times New Roman"/>
          <w:color w:val="000000" w:themeColor="text1"/>
          <w:sz w:val="24"/>
          <w:szCs w:val="24"/>
          <w:lang w:val="kk-KZ"/>
        </w:rPr>
        <w:tab/>
      </w:r>
      <w:r>
        <w:rPr>
          <w:rStyle w:val="s1"/>
          <w:rFonts w:ascii="Times New Roman" w:eastAsiaTheme="majorEastAsia" w:hAnsi="Times New Roman" w:cs="Times New Roman"/>
          <w:sz w:val="24"/>
          <w:szCs w:val="24"/>
          <w:lang w:val="kk-KZ"/>
        </w:rPr>
        <w:t>Қазақстан Республикасының мемлекеттік қызметі туралы //ҚР Заңы (01.07.2021)</w:t>
      </w:r>
    </w:p>
    <w:p w14:paraId="37EB3249" w14:textId="77777777" w:rsidR="001652CD" w:rsidRDefault="001652CD" w:rsidP="001652CD">
      <w:pPr>
        <w:tabs>
          <w:tab w:val="left" w:pos="39"/>
        </w:tabs>
        <w:spacing w:after="0" w:line="240" w:lineRule="auto"/>
        <w:jc w:val="both"/>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4.</w:t>
      </w:r>
      <w:r>
        <w:rPr>
          <w:rFonts w:ascii="Times New Roman" w:eastAsia="Calibri" w:hAnsi="Times New Roman" w:cs="Times New Roman"/>
          <w:color w:val="000000" w:themeColor="text1"/>
          <w:sz w:val="24"/>
          <w:szCs w:val="24"/>
          <w:lang w:val="kk-KZ"/>
        </w:rPr>
        <w:tab/>
        <w:t xml:space="preserve"> Қазақстан Республикасында мемлекеттік басқаруды дамытудың 2030 жылға дейінгі  тұжырымдамасы//ҚР Президентінің 2021 жылғы 26 ақпандағы №522 Жарлығы </w:t>
      </w:r>
    </w:p>
    <w:p w14:paraId="54F4FE53" w14:textId="77777777" w:rsidR="001652CD" w:rsidRDefault="001652CD" w:rsidP="001652CD">
      <w:pPr>
        <w:tabs>
          <w:tab w:val="left" w:pos="39"/>
        </w:tabs>
        <w:spacing w:after="0" w:line="240" w:lineRule="auto"/>
        <w:jc w:val="both"/>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5. Қазақстан Республикасы мемлекеттік қызметшілерінің әдеп кодексі// ҚР Президентінің 2015 жылғы 29 желтоқсандағы № 153 Жарлығы</w:t>
      </w:r>
    </w:p>
    <w:p w14:paraId="55CDA4E5" w14:textId="77777777" w:rsidR="001652CD" w:rsidRDefault="001652CD" w:rsidP="001652CD">
      <w:pPr>
        <w:pStyle w:val="a4"/>
        <w:numPr>
          <w:ilvl w:val="0"/>
          <w:numId w:val="2"/>
        </w:numPr>
        <w:shd w:val="clear" w:color="auto" w:fill="FFFFFF"/>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Бабушкина Е. А., Бирюкова О. Ю., Верещагина Л. С. Антикризисное управление. </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 xml:space="preserve"> М.: T8RUGRAM, 2020</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160 c.</w:t>
      </w:r>
    </w:p>
    <w:p w14:paraId="4D3BD0DD" w14:textId="77777777" w:rsidR="001652CD" w:rsidRDefault="001652CD" w:rsidP="001652CD">
      <w:pPr>
        <w:pStyle w:val="a4"/>
        <w:numPr>
          <w:ilvl w:val="0"/>
          <w:numId w:val="2"/>
        </w:numPr>
        <w:shd w:val="clear" w:color="auto" w:fill="FFFFFF"/>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Бобылева А. З. Антикризисное управление: механизмы государства, технологии бизнеса в 2 частях. Часть 1. </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 xml:space="preserve">М.: </w:t>
      </w:r>
      <w:proofErr w:type="spellStart"/>
      <w:r>
        <w:rPr>
          <w:rFonts w:ascii="Times New Roman" w:eastAsia="Times New Roman" w:hAnsi="Times New Roman" w:cs="Times New Roman"/>
          <w:color w:val="000000"/>
          <w:sz w:val="24"/>
          <w:szCs w:val="24"/>
        </w:rPr>
        <w:t>Юрайт</w:t>
      </w:r>
      <w:proofErr w:type="spellEnd"/>
      <w:r>
        <w:rPr>
          <w:rFonts w:ascii="Times New Roman" w:eastAsia="Times New Roman" w:hAnsi="Times New Roman" w:cs="Times New Roman"/>
          <w:color w:val="000000"/>
          <w:sz w:val="24"/>
          <w:szCs w:val="24"/>
        </w:rPr>
        <w:t xml:space="preserve">, 2020 </w:t>
      </w:r>
      <w:r>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rPr>
        <w:t xml:space="preserve"> 285 c.</w:t>
      </w:r>
    </w:p>
    <w:p w14:paraId="0AC888CD" w14:textId="77777777" w:rsidR="001652CD" w:rsidRDefault="001652CD" w:rsidP="001652CD">
      <w:pPr>
        <w:numPr>
          <w:ilvl w:val="0"/>
          <w:numId w:val="2"/>
        </w:numPr>
        <w:shd w:val="clear" w:color="auto" w:fill="FFFFFF"/>
        <w:tabs>
          <w:tab w:val="num" w:pos="360"/>
        </w:tabs>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Бобылева А. З. Антикризисное управление: механизмы государства, технологии бизнеса в 2 частях. Часть 2. </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 xml:space="preserve">М.: </w:t>
      </w:r>
      <w:proofErr w:type="spellStart"/>
      <w:r>
        <w:rPr>
          <w:rFonts w:ascii="Times New Roman" w:eastAsia="Times New Roman" w:hAnsi="Times New Roman" w:cs="Times New Roman"/>
          <w:color w:val="000000"/>
          <w:sz w:val="24"/>
          <w:szCs w:val="24"/>
        </w:rPr>
        <w:t>Юрайт</w:t>
      </w:r>
      <w:proofErr w:type="spellEnd"/>
      <w:r>
        <w:rPr>
          <w:rFonts w:ascii="Times New Roman" w:eastAsia="Times New Roman" w:hAnsi="Times New Roman" w:cs="Times New Roman"/>
          <w:color w:val="000000"/>
          <w:sz w:val="24"/>
          <w:szCs w:val="24"/>
        </w:rPr>
        <w:t xml:space="preserve">, 2020 </w:t>
      </w:r>
      <w:r>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rPr>
        <w:t xml:space="preserve"> 280 c.</w:t>
      </w:r>
    </w:p>
    <w:p w14:paraId="4A34E422" w14:textId="77777777" w:rsidR="001652CD" w:rsidRDefault="001652CD" w:rsidP="001652CD">
      <w:pPr>
        <w:numPr>
          <w:ilvl w:val="0"/>
          <w:numId w:val="2"/>
        </w:numPr>
        <w:shd w:val="clear" w:color="auto" w:fill="FFFFFF"/>
        <w:tabs>
          <w:tab w:val="num" w:pos="360"/>
        </w:tabs>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Бобылева А. З. Государственное антикризисное управление в нефтяной отрасли. </w:t>
      </w:r>
      <w:r>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rPr>
        <w:t xml:space="preserve"> М.: </w:t>
      </w:r>
      <w:proofErr w:type="spellStart"/>
      <w:r>
        <w:rPr>
          <w:rFonts w:ascii="Times New Roman" w:eastAsia="Times New Roman" w:hAnsi="Times New Roman" w:cs="Times New Roman"/>
          <w:color w:val="000000"/>
          <w:sz w:val="24"/>
          <w:szCs w:val="24"/>
        </w:rPr>
        <w:t>Юрайт</w:t>
      </w:r>
      <w:proofErr w:type="spellEnd"/>
      <w:r>
        <w:rPr>
          <w:rFonts w:ascii="Times New Roman" w:eastAsia="Times New Roman" w:hAnsi="Times New Roman" w:cs="Times New Roman"/>
          <w:color w:val="000000"/>
          <w:sz w:val="24"/>
          <w:szCs w:val="24"/>
        </w:rPr>
        <w:t xml:space="preserve">, 2020 </w:t>
      </w:r>
      <w:r>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rPr>
        <w:t xml:space="preserve"> 327 c.</w:t>
      </w:r>
    </w:p>
    <w:p w14:paraId="6A20C703" w14:textId="77777777" w:rsidR="001652CD" w:rsidRDefault="001652CD" w:rsidP="001652CD">
      <w:pPr>
        <w:numPr>
          <w:ilvl w:val="0"/>
          <w:numId w:val="2"/>
        </w:numPr>
        <w:shd w:val="clear" w:color="auto" w:fill="FFFFFF"/>
        <w:tabs>
          <w:tab w:val="num" w:pos="360"/>
        </w:tabs>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Борщова А. В., Ермилина Д. А., </w:t>
      </w:r>
      <w:proofErr w:type="spellStart"/>
      <w:r>
        <w:rPr>
          <w:rFonts w:ascii="Times New Roman" w:eastAsia="Times New Roman" w:hAnsi="Times New Roman" w:cs="Times New Roman"/>
          <w:color w:val="000000"/>
          <w:sz w:val="24"/>
          <w:szCs w:val="24"/>
        </w:rPr>
        <w:t>Санталова</w:t>
      </w:r>
      <w:proofErr w:type="spellEnd"/>
      <w:r>
        <w:rPr>
          <w:rFonts w:ascii="Times New Roman" w:eastAsia="Times New Roman" w:hAnsi="Times New Roman" w:cs="Times New Roman"/>
          <w:color w:val="000000"/>
          <w:sz w:val="24"/>
          <w:szCs w:val="24"/>
        </w:rPr>
        <w:t xml:space="preserve"> М. С. Антикризисное управление социально-экономическими системами</w:t>
      </w:r>
      <w:r>
        <w:rPr>
          <w:rFonts w:ascii="Times New Roman" w:eastAsia="Times New Roman" w:hAnsi="Times New Roman" w:cs="Times New Roman"/>
          <w:color w:val="000000"/>
          <w:sz w:val="24"/>
          <w:szCs w:val="24"/>
          <w:lang w:val="kk-KZ"/>
        </w:rPr>
        <w:t xml:space="preserve"> - </w:t>
      </w:r>
      <w:r>
        <w:rPr>
          <w:rFonts w:ascii="Times New Roman" w:eastAsia="Times New Roman" w:hAnsi="Times New Roman" w:cs="Times New Roman"/>
          <w:color w:val="000000"/>
          <w:sz w:val="24"/>
          <w:szCs w:val="24"/>
        </w:rPr>
        <w:t xml:space="preserve">М.: Дашков </w:t>
      </w:r>
      <w:proofErr w:type="gramStart"/>
      <w:r>
        <w:rPr>
          <w:rFonts w:ascii="Times New Roman" w:eastAsia="Times New Roman" w:hAnsi="Times New Roman" w:cs="Times New Roman"/>
          <w:color w:val="000000"/>
          <w:sz w:val="24"/>
          <w:szCs w:val="24"/>
        </w:rPr>
        <w:t>и Ко</w:t>
      </w:r>
      <w:proofErr w:type="gramEnd"/>
      <w:r>
        <w:rPr>
          <w:rFonts w:ascii="Times New Roman" w:eastAsia="Times New Roman" w:hAnsi="Times New Roman" w:cs="Times New Roman"/>
          <w:color w:val="000000"/>
          <w:sz w:val="24"/>
          <w:szCs w:val="24"/>
        </w:rPr>
        <w:t xml:space="preserve">, 2019 </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236 c.</w:t>
      </w:r>
    </w:p>
    <w:p w14:paraId="067FB60E" w14:textId="77777777" w:rsidR="001652CD" w:rsidRDefault="001652CD" w:rsidP="001652CD">
      <w:pPr>
        <w:numPr>
          <w:ilvl w:val="0"/>
          <w:numId w:val="2"/>
        </w:numPr>
        <w:shd w:val="clear" w:color="auto" w:fill="FFFFFF"/>
        <w:tabs>
          <w:tab w:val="num" w:pos="360"/>
        </w:tabs>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Борщова А. В., Ермилина Д. А., </w:t>
      </w:r>
      <w:proofErr w:type="spellStart"/>
      <w:r>
        <w:rPr>
          <w:rFonts w:ascii="Times New Roman" w:eastAsia="Times New Roman" w:hAnsi="Times New Roman" w:cs="Times New Roman"/>
          <w:color w:val="000000"/>
          <w:sz w:val="24"/>
          <w:szCs w:val="24"/>
        </w:rPr>
        <w:t>Санталова</w:t>
      </w:r>
      <w:proofErr w:type="spellEnd"/>
      <w:r>
        <w:rPr>
          <w:rFonts w:ascii="Times New Roman" w:eastAsia="Times New Roman" w:hAnsi="Times New Roman" w:cs="Times New Roman"/>
          <w:color w:val="000000"/>
          <w:sz w:val="24"/>
          <w:szCs w:val="24"/>
        </w:rPr>
        <w:t xml:space="preserve"> М. С. Антикризисное управление социально-экономическими системами </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М.: Дашков и К, 2021</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 xml:space="preserve"> 236 c.</w:t>
      </w:r>
    </w:p>
    <w:p w14:paraId="6C77E324" w14:textId="77777777" w:rsidR="001652CD" w:rsidRDefault="001652CD" w:rsidP="001652CD">
      <w:pPr>
        <w:numPr>
          <w:ilvl w:val="0"/>
          <w:numId w:val="2"/>
        </w:numPr>
        <w:shd w:val="clear" w:color="auto" w:fill="FFFFFF"/>
        <w:tabs>
          <w:tab w:val="num" w:pos="360"/>
        </w:tabs>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Гореликов К.А. Антикризисное управление </w:t>
      </w:r>
      <w:r>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rPr>
        <w:t xml:space="preserve"> М.: Дашков и К, 2020 </w:t>
      </w:r>
      <w:r>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rPr>
        <w:t xml:space="preserve"> 214 c.</w:t>
      </w:r>
    </w:p>
    <w:p w14:paraId="4E51D4C9" w14:textId="77777777" w:rsidR="001652CD" w:rsidRDefault="001652CD" w:rsidP="001652CD">
      <w:pPr>
        <w:numPr>
          <w:ilvl w:val="0"/>
          <w:numId w:val="2"/>
        </w:numPr>
        <w:shd w:val="clear" w:color="auto" w:fill="FFFFFF"/>
        <w:tabs>
          <w:tab w:val="num" w:pos="360"/>
        </w:tabs>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Зайцев В. Б., Ларионова И. В., Мешкова Е. И. Антикризисное управление в коммерческом банке</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 xml:space="preserve"> М.: </w:t>
      </w:r>
      <w:proofErr w:type="spellStart"/>
      <w:r>
        <w:rPr>
          <w:rFonts w:ascii="Times New Roman" w:eastAsia="Times New Roman" w:hAnsi="Times New Roman" w:cs="Times New Roman"/>
          <w:color w:val="000000"/>
          <w:sz w:val="24"/>
          <w:szCs w:val="24"/>
        </w:rPr>
        <w:t>КноРус</w:t>
      </w:r>
      <w:proofErr w:type="spellEnd"/>
      <w:r>
        <w:rPr>
          <w:rFonts w:ascii="Times New Roman" w:eastAsia="Times New Roman" w:hAnsi="Times New Roman" w:cs="Times New Roman"/>
          <w:color w:val="000000"/>
          <w:sz w:val="24"/>
          <w:szCs w:val="24"/>
        </w:rPr>
        <w:t>, 2021</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180 c.</w:t>
      </w:r>
    </w:p>
    <w:p w14:paraId="345D14D6" w14:textId="77777777" w:rsidR="001652CD" w:rsidRDefault="001652CD" w:rsidP="001652CD">
      <w:pPr>
        <w:pStyle w:val="2"/>
        <w:numPr>
          <w:ilvl w:val="0"/>
          <w:numId w:val="2"/>
        </w:numPr>
        <w:shd w:val="clear" w:color="auto" w:fill="FFFFFF"/>
        <w:spacing w:before="0" w:line="240" w:lineRule="auto"/>
        <w:ind w:left="0" w:firstLine="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Коротков Э.М.  Антикризисное управление- М.: Юрайт, 2023 - 406 с.</w:t>
      </w:r>
    </w:p>
    <w:p w14:paraId="71F52C35" w14:textId="77777777" w:rsidR="001652CD" w:rsidRDefault="001652CD" w:rsidP="001652CD">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Корягин Н. Д. Антикризисное управление</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 xml:space="preserve"> М.: </w:t>
      </w:r>
      <w:proofErr w:type="spellStart"/>
      <w:r>
        <w:rPr>
          <w:rFonts w:ascii="Times New Roman" w:eastAsia="Times New Roman" w:hAnsi="Times New Roman" w:cs="Times New Roman"/>
          <w:color w:val="000000"/>
          <w:sz w:val="24"/>
          <w:szCs w:val="24"/>
          <w:lang w:eastAsia="ru-RU"/>
        </w:rPr>
        <w:t>Юрайт</w:t>
      </w:r>
      <w:proofErr w:type="spellEnd"/>
      <w:r>
        <w:rPr>
          <w:rFonts w:ascii="Times New Roman" w:eastAsia="Times New Roman" w:hAnsi="Times New Roman" w:cs="Times New Roman"/>
          <w:color w:val="000000"/>
          <w:sz w:val="24"/>
          <w:szCs w:val="24"/>
          <w:lang w:eastAsia="ru-RU"/>
        </w:rPr>
        <w:t xml:space="preserve">, 2020 </w:t>
      </w:r>
      <w:r>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eastAsia="ru-RU"/>
        </w:rPr>
        <w:t>368 c.</w:t>
      </w:r>
    </w:p>
    <w:p w14:paraId="65ADDE9E" w14:textId="77777777" w:rsidR="001652CD" w:rsidRDefault="001652CD" w:rsidP="001652CD">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Кочетков Е. П. Трансформация антикризисного управления в условиях цифровой экономики. Обеспечение финансово-экономической устойчивости высокотехнологичного бизнеса </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 xml:space="preserve">М.: Проспект, 2020 </w:t>
      </w:r>
      <w:r>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eastAsia="ru-RU"/>
        </w:rPr>
        <w:t xml:space="preserve"> 328 c.</w:t>
      </w:r>
    </w:p>
    <w:p w14:paraId="5A424CDB" w14:textId="77777777" w:rsidR="001652CD" w:rsidRDefault="001652CD" w:rsidP="001652CD">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Кочеткова А. И. Антикризисное управление. Инструментарий. </w:t>
      </w:r>
      <w:r>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eastAsia="ru-RU"/>
        </w:rPr>
        <w:t xml:space="preserve"> М.: </w:t>
      </w:r>
      <w:proofErr w:type="spellStart"/>
      <w:r>
        <w:rPr>
          <w:rFonts w:ascii="Times New Roman" w:eastAsia="Times New Roman" w:hAnsi="Times New Roman" w:cs="Times New Roman"/>
          <w:color w:val="000000"/>
          <w:sz w:val="24"/>
          <w:szCs w:val="24"/>
          <w:lang w:eastAsia="ru-RU"/>
        </w:rPr>
        <w:t>Юрайт</w:t>
      </w:r>
      <w:proofErr w:type="spellEnd"/>
      <w:r>
        <w:rPr>
          <w:rFonts w:ascii="Times New Roman" w:eastAsia="Times New Roman" w:hAnsi="Times New Roman" w:cs="Times New Roman"/>
          <w:color w:val="000000"/>
          <w:sz w:val="24"/>
          <w:szCs w:val="24"/>
          <w:lang w:eastAsia="ru-RU"/>
        </w:rPr>
        <w:t>, 2020</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 xml:space="preserve"> 441 c.</w:t>
      </w:r>
    </w:p>
    <w:p w14:paraId="3C8B5842" w14:textId="77777777" w:rsidR="001652CD" w:rsidRDefault="001652CD" w:rsidP="001652CD">
      <w:pPr>
        <w:pStyle w:val="2"/>
        <w:numPr>
          <w:ilvl w:val="0"/>
          <w:numId w:val="2"/>
        </w:numPr>
        <w:shd w:val="clear" w:color="auto" w:fill="FFFFFF"/>
        <w:spacing w:before="0" w:line="240" w:lineRule="auto"/>
        <w:ind w:left="0" w:firstLine="0"/>
        <w:rPr>
          <w:rFonts w:ascii="Times New Roman" w:hAnsi="Times New Roman" w:cs="Times New Roman"/>
          <w:color w:val="212529"/>
          <w:sz w:val="24"/>
          <w:szCs w:val="24"/>
          <w:shd w:val="clear" w:color="auto" w:fill="F8F9FA"/>
          <w:lang w:val="kk-KZ"/>
        </w:rPr>
      </w:pPr>
      <w:r>
        <w:rPr>
          <w:rFonts w:ascii="Times New Roman" w:hAnsi="Times New Roman" w:cs="Times New Roman"/>
          <w:color w:val="212529"/>
          <w:sz w:val="24"/>
          <w:szCs w:val="24"/>
          <w:shd w:val="clear" w:color="auto" w:fill="F8F9FA"/>
          <w:lang w:val="kk-KZ"/>
        </w:rPr>
        <w:t xml:space="preserve">Ларионов И.К. , </w:t>
      </w:r>
      <w:r>
        <w:rPr>
          <w:rFonts w:ascii="Times New Roman" w:hAnsi="Times New Roman" w:cs="Times New Roman"/>
          <w:color w:val="000000" w:themeColor="text1"/>
          <w:sz w:val="24"/>
          <w:szCs w:val="24"/>
          <w:lang w:val="kk-KZ"/>
        </w:rPr>
        <w:t>Брагин Н.И., Герасин А.Н. и др.</w:t>
      </w:r>
      <w:r>
        <w:rPr>
          <w:rFonts w:ascii="Times New Roman" w:hAnsi="Times New Roman" w:cs="Times New Roman"/>
          <w:color w:val="212529"/>
          <w:sz w:val="24"/>
          <w:szCs w:val="24"/>
          <w:shd w:val="clear" w:color="auto" w:fill="F8F9FA"/>
          <w:lang w:val="kk-KZ"/>
        </w:rPr>
        <w:t xml:space="preserve"> Антикризисное управление-М.: Дашков и К, 2019-380 с.</w:t>
      </w:r>
    </w:p>
    <w:p w14:paraId="48C5A8A1" w14:textId="77777777" w:rsidR="001652CD" w:rsidRDefault="001652CD" w:rsidP="001652CD">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Моженков</w:t>
      </w:r>
      <w:proofErr w:type="spellEnd"/>
      <w:r>
        <w:rPr>
          <w:rFonts w:ascii="Times New Roman" w:eastAsia="Times New Roman" w:hAnsi="Times New Roman" w:cs="Times New Roman"/>
          <w:color w:val="000000"/>
          <w:sz w:val="24"/>
          <w:szCs w:val="24"/>
          <w:lang w:eastAsia="ru-RU"/>
        </w:rPr>
        <w:t xml:space="preserve"> В. Эффективный или мертвый. 48 правил антикризисного менеджмента</w:t>
      </w:r>
      <w:r>
        <w:rPr>
          <w:rFonts w:ascii="Times New Roman" w:eastAsia="Times New Roman" w:hAnsi="Times New Roman" w:cs="Times New Roman"/>
          <w:color w:val="000000"/>
          <w:sz w:val="24"/>
          <w:szCs w:val="24"/>
          <w:lang w:val="kk-KZ" w:eastAsia="ru-RU"/>
        </w:rPr>
        <w:t xml:space="preserve"> - </w:t>
      </w:r>
      <w:r>
        <w:rPr>
          <w:rFonts w:ascii="Times New Roman" w:eastAsia="Times New Roman" w:hAnsi="Times New Roman" w:cs="Times New Roman"/>
          <w:color w:val="000000"/>
          <w:sz w:val="24"/>
          <w:szCs w:val="24"/>
          <w:lang w:eastAsia="ru-RU"/>
        </w:rPr>
        <w:t>М.: Манн, Иванов и Фербер, 2020</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 xml:space="preserve"> 304 c.</w:t>
      </w:r>
    </w:p>
    <w:p w14:paraId="61E2FB5B" w14:textId="77777777" w:rsidR="001652CD" w:rsidRDefault="001652CD" w:rsidP="001652CD">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Никулин К. Разработка стратегии антикризисного управления как основы экономической безопасности предприятия</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 xml:space="preserve"> М.: </w:t>
      </w:r>
      <w:proofErr w:type="spellStart"/>
      <w:r>
        <w:rPr>
          <w:rFonts w:ascii="Times New Roman" w:eastAsia="Times New Roman" w:hAnsi="Times New Roman" w:cs="Times New Roman"/>
          <w:color w:val="000000"/>
          <w:sz w:val="24"/>
          <w:szCs w:val="24"/>
          <w:lang w:eastAsia="ru-RU"/>
        </w:rPr>
        <w:t>Литрес</w:t>
      </w:r>
      <w:proofErr w:type="spellEnd"/>
      <w:r>
        <w:rPr>
          <w:rFonts w:ascii="Times New Roman" w:eastAsia="Times New Roman" w:hAnsi="Times New Roman" w:cs="Times New Roman"/>
          <w:color w:val="000000"/>
          <w:sz w:val="24"/>
          <w:szCs w:val="24"/>
          <w:lang w:eastAsia="ru-RU"/>
        </w:rPr>
        <w:t>, 2020</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 xml:space="preserve"> 112 c.</w:t>
      </w:r>
    </w:p>
    <w:p w14:paraId="5BD1CE37" w14:textId="77777777" w:rsidR="001652CD" w:rsidRDefault="001652CD" w:rsidP="001652CD">
      <w:pPr>
        <w:pStyle w:val="2"/>
        <w:numPr>
          <w:ilvl w:val="0"/>
          <w:numId w:val="2"/>
        </w:numPr>
        <w:shd w:val="clear" w:color="auto" w:fill="FFFFFF"/>
        <w:spacing w:before="0" w:line="240" w:lineRule="auto"/>
        <w:ind w:left="0" w:firstLine="0"/>
        <w:rPr>
          <w:rFonts w:ascii="Times New Roman" w:eastAsia="Times New Roman" w:hAnsi="Times New Roman" w:cs="Times New Roman"/>
          <w:color w:val="494949"/>
          <w:sz w:val="24"/>
          <w:szCs w:val="24"/>
          <w:lang w:val="kk-KZ" w:eastAsia="ru-RU"/>
        </w:rPr>
      </w:pPr>
      <w:r>
        <w:rPr>
          <w:rFonts w:ascii="Times New Roman" w:hAnsi="Times New Roman" w:cs="Times New Roman"/>
          <w:color w:val="000000" w:themeColor="text1"/>
          <w:sz w:val="24"/>
          <w:szCs w:val="24"/>
          <w:lang w:val="kk-KZ"/>
        </w:rPr>
        <w:t xml:space="preserve">Орехов В.И., Орехова Т.Р., Балдин К.В. </w:t>
      </w:r>
      <w:r>
        <w:rPr>
          <w:rFonts w:ascii="Times New Roman" w:eastAsia="Times New Roman" w:hAnsi="Times New Roman" w:cs="Times New Roman"/>
          <w:color w:val="494949"/>
          <w:sz w:val="24"/>
          <w:szCs w:val="24"/>
          <w:lang w:eastAsia="ru-RU"/>
        </w:rPr>
        <w:t>Антикризисное управление</w:t>
      </w:r>
      <w:r>
        <w:rPr>
          <w:rFonts w:ascii="Times New Roman" w:eastAsia="Times New Roman" w:hAnsi="Times New Roman" w:cs="Times New Roman"/>
          <w:color w:val="494949"/>
          <w:sz w:val="24"/>
          <w:szCs w:val="24"/>
          <w:lang w:val="kk-KZ" w:eastAsia="ru-RU"/>
        </w:rPr>
        <w:t>- М.: ИНФРА-М, 2022-541 с.</w:t>
      </w:r>
    </w:p>
    <w:p w14:paraId="1AE0ECFF" w14:textId="77777777" w:rsidR="001652CD" w:rsidRDefault="001652CD" w:rsidP="001652CD">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Охотский Е. В. Государственное антикризисное управление</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 xml:space="preserve"> М.: </w:t>
      </w:r>
      <w:proofErr w:type="spellStart"/>
      <w:r>
        <w:rPr>
          <w:rFonts w:ascii="Times New Roman" w:eastAsia="Times New Roman" w:hAnsi="Times New Roman" w:cs="Times New Roman"/>
          <w:color w:val="000000"/>
          <w:sz w:val="24"/>
          <w:szCs w:val="24"/>
          <w:lang w:eastAsia="ru-RU"/>
        </w:rPr>
        <w:t>Юрайт</w:t>
      </w:r>
      <w:proofErr w:type="spellEnd"/>
      <w:r>
        <w:rPr>
          <w:rFonts w:ascii="Times New Roman" w:eastAsia="Times New Roman" w:hAnsi="Times New Roman" w:cs="Times New Roman"/>
          <w:color w:val="000000"/>
          <w:sz w:val="24"/>
          <w:szCs w:val="24"/>
          <w:lang w:eastAsia="ru-RU"/>
        </w:rPr>
        <w:t>, 2020</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372 c.</w:t>
      </w:r>
    </w:p>
    <w:p w14:paraId="41F0C462" w14:textId="77777777" w:rsidR="001652CD" w:rsidRDefault="001652CD" w:rsidP="001652CD">
      <w:pPr>
        <w:pStyle w:val="a4"/>
        <w:numPr>
          <w:ilvl w:val="0"/>
          <w:numId w:val="2"/>
        </w:numPr>
        <w:spacing w:after="0" w:line="240" w:lineRule="auto"/>
        <w:ind w:left="0" w:firstLine="0"/>
        <w:rPr>
          <w:rFonts w:ascii="Times New Roman" w:hAnsi="Times New Roman" w:cs="Times New Roman"/>
          <w:sz w:val="24"/>
          <w:szCs w:val="24"/>
          <w:lang w:val="kk-KZ"/>
        </w:rPr>
      </w:pPr>
      <w:r>
        <w:rPr>
          <w:rFonts w:ascii="Times New Roman" w:hAnsi="Times New Roman" w:cs="Times New Roman"/>
          <w:sz w:val="24"/>
          <w:szCs w:val="24"/>
          <w:lang w:val="kk-KZ"/>
        </w:rPr>
        <w:t>Соклакова И.В., Горлов В.В., Кузьмина Е.Ю. Управление потенциалом предприятия в условиях кризиса-М.: Дашков и К, 2021-194 с.</w:t>
      </w:r>
    </w:p>
    <w:p w14:paraId="4CAAC3F5" w14:textId="77777777" w:rsidR="001652CD" w:rsidRDefault="001652CD" w:rsidP="001652CD">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Сунцова Д. Никогда не сдавайся. Антикризисные стратегии российских предпринимателей</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 xml:space="preserve"> М.: Альпина </w:t>
      </w:r>
      <w:proofErr w:type="spellStart"/>
      <w:r>
        <w:rPr>
          <w:rFonts w:ascii="Times New Roman" w:eastAsia="Times New Roman" w:hAnsi="Times New Roman" w:cs="Times New Roman"/>
          <w:color w:val="000000"/>
          <w:sz w:val="24"/>
          <w:szCs w:val="24"/>
          <w:lang w:eastAsia="ru-RU"/>
        </w:rPr>
        <w:t>Паблишер</w:t>
      </w:r>
      <w:proofErr w:type="spellEnd"/>
      <w:r>
        <w:rPr>
          <w:rFonts w:ascii="Times New Roman" w:eastAsia="Times New Roman" w:hAnsi="Times New Roman" w:cs="Times New Roman"/>
          <w:color w:val="000000"/>
          <w:sz w:val="24"/>
          <w:szCs w:val="24"/>
          <w:lang w:eastAsia="ru-RU"/>
        </w:rPr>
        <w:t>, 2020</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176 c.</w:t>
      </w:r>
    </w:p>
    <w:p w14:paraId="4E2C7E79" w14:textId="77777777" w:rsidR="001652CD" w:rsidRDefault="001652CD" w:rsidP="001652CD">
      <w:pPr>
        <w:pStyle w:val="a4"/>
        <w:numPr>
          <w:ilvl w:val="0"/>
          <w:numId w:val="2"/>
        </w:numPr>
        <w:spacing w:after="0" w:line="240" w:lineRule="auto"/>
        <w:ind w:left="2" w:firstLine="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Хавин Д.В., Блинов А.О., Захаров В.Я. и др. Антикризисное управление. Теория и практика-М.: ЛитРес, 2022-320 с.</w:t>
      </w:r>
    </w:p>
    <w:p w14:paraId="1BFCB416" w14:textId="77777777" w:rsidR="001652CD" w:rsidRDefault="001652CD" w:rsidP="001652CD">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rPr>
        <w:t>Черненко В. А. Антикризисное управление</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 xml:space="preserve"> М.: </w:t>
      </w:r>
      <w:proofErr w:type="spellStart"/>
      <w:r>
        <w:rPr>
          <w:rFonts w:ascii="Times New Roman" w:eastAsia="Times New Roman" w:hAnsi="Times New Roman" w:cs="Times New Roman"/>
          <w:color w:val="000000"/>
          <w:sz w:val="24"/>
          <w:szCs w:val="24"/>
        </w:rPr>
        <w:t>Юрайт</w:t>
      </w:r>
      <w:proofErr w:type="spellEnd"/>
      <w:r>
        <w:rPr>
          <w:rFonts w:ascii="Times New Roman" w:eastAsia="Times New Roman" w:hAnsi="Times New Roman" w:cs="Times New Roman"/>
          <w:color w:val="000000"/>
          <w:sz w:val="24"/>
          <w:szCs w:val="24"/>
        </w:rPr>
        <w:t>, 2020</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 xml:space="preserve"> 418 c.</w:t>
      </w:r>
    </w:p>
    <w:p w14:paraId="48957873" w14:textId="77777777" w:rsidR="001652CD" w:rsidRDefault="001652CD" w:rsidP="001652CD">
      <w:pPr>
        <w:tabs>
          <w:tab w:val="left" w:pos="39"/>
        </w:tabs>
        <w:spacing w:after="0" w:line="240" w:lineRule="auto"/>
        <w:jc w:val="both"/>
        <w:rPr>
          <w:rFonts w:ascii="Times New Roman" w:eastAsia="Calibri" w:hAnsi="Times New Roman" w:cs="Times New Roman"/>
          <w:color w:val="000000" w:themeColor="text1"/>
          <w:sz w:val="24"/>
          <w:szCs w:val="24"/>
          <w:lang w:val="kk-KZ"/>
        </w:rPr>
      </w:pPr>
    </w:p>
    <w:p w14:paraId="293AA00E" w14:textId="77777777" w:rsidR="001652CD" w:rsidRDefault="001652CD" w:rsidP="001652CD">
      <w:pPr>
        <w:tabs>
          <w:tab w:val="left" w:pos="39"/>
        </w:tabs>
        <w:spacing w:after="0" w:line="240" w:lineRule="auto"/>
        <w:jc w:val="both"/>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Қосымша әдебиеттер:</w:t>
      </w:r>
    </w:p>
    <w:p w14:paraId="491B0F7A" w14:textId="77777777" w:rsidR="001652CD" w:rsidRDefault="001652CD" w:rsidP="001652CD">
      <w:pPr>
        <w:tabs>
          <w:tab w:val="left" w:pos="39"/>
        </w:tabs>
        <w:spacing w:after="0" w:line="240" w:lineRule="auto"/>
        <w:jc w:val="both"/>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1.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2E2DA5B8" w14:textId="77777777" w:rsidR="001652CD" w:rsidRPr="001652CD" w:rsidRDefault="001652CD" w:rsidP="001652CD">
      <w:pPr>
        <w:tabs>
          <w:tab w:val="left" w:pos="39"/>
        </w:tabs>
        <w:spacing w:after="0" w:line="240" w:lineRule="auto"/>
        <w:jc w:val="both"/>
        <w:rPr>
          <w:rStyle w:val="a5"/>
          <w:b w:val="0"/>
          <w:bCs w:val="0"/>
          <w:color w:val="212529"/>
          <w:shd w:val="clear" w:color="auto" w:fill="F4F4F4"/>
          <w:lang w:val="kk-KZ"/>
        </w:rPr>
      </w:pPr>
      <w:r>
        <w:rPr>
          <w:rFonts w:ascii="Times New Roman" w:eastAsia="Calibri" w:hAnsi="Times New Roman" w:cs="Times New Roman"/>
          <w:color w:val="000000" w:themeColor="text1"/>
          <w:sz w:val="24"/>
          <w:szCs w:val="24"/>
          <w:lang w:val="kk-KZ"/>
        </w:rPr>
        <w:lastRenderedPageBreak/>
        <w:t xml:space="preserve">2. Оксфорд </w:t>
      </w:r>
      <w:r>
        <w:rPr>
          <w:rStyle w:val="a5"/>
          <w:b w:val="0"/>
          <w:bCs w:val="0"/>
          <w:color w:val="212529"/>
          <w:sz w:val="24"/>
          <w:szCs w:val="24"/>
          <w:shd w:val="clear" w:color="auto" w:fill="F4F4F4"/>
          <w:lang w:val="kk-KZ"/>
        </w:rPr>
        <w:t xml:space="preserve"> экономика сөздігі  = A Dictionary of Economics (Oxford Quick Reference) : сөздік  -Алматы : "Ұлттық аударма бюросы" ҚҚ, 2019 - 606 б.</w:t>
      </w:r>
    </w:p>
    <w:p w14:paraId="283B5AFD" w14:textId="77777777" w:rsidR="001652CD" w:rsidRPr="00A71DFC" w:rsidRDefault="001652CD" w:rsidP="001652CD">
      <w:pPr>
        <w:pStyle w:val="a4"/>
        <w:spacing w:after="0" w:line="240" w:lineRule="auto"/>
        <w:ind w:left="0"/>
        <w:jc w:val="both"/>
        <w:rPr>
          <w:rFonts w:ascii="Times New Roman" w:eastAsia="Times New Roman" w:hAnsi="Times New Roman" w:cs="Times New Roman"/>
          <w:lang w:val="kk-KZ"/>
        </w:rPr>
      </w:pPr>
      <w:r>
        <w:rPr>
          <w:rStyle w:val="a5"/>
          <w:b w:val="0"/>
          <w:bCs w:val="0"/>
          <w:color w:val="212529"/>
          <w:sz w:val="24"/>
          <w:szCs w:val="24"/>
          <w:shd w:val="clear" w:color="auto" w:fill="F4F4F4"/>
          <w:lang w:val="kk-KZ"/>
        </w:rPr>
        <w:t>3.Уилтон, Ник. HR-менеджментке кіріспе = An Introduction to Human Resource Management - Алматы: "Ұлттық аударма бюросы" ҚҚ, 2019. — 531 б.</w:t>
      </w:r>
    </w:p>
    <w:p w14:paraId="081E58E8" w14:textId="77777777" w:rsidR="001652CD" w:rsidRDefault="001652CD" w:rsidP="001652CD">
      <w:pPr>
        <w:pStyle w:val="a4"/>
        <w:tabs>
          <w:tab w:val="left" w:pos="1170"/>
        </w:tabs>
        <w:spacing w:after="0" w:line="240" w:lineRule="auto"/>
        <w:ind w:left="0"/>
        <w:rPr>
          <w:rFonts w:ascii="Times New Roman" w:hAnsi="Times New Roman" w:cs="Times New Roman"/>
          <w:color w:val="212529"/>
          <w:sz w:val="24"/>
          <w:szCs w:val="24"/>
          <w:shd w:val="clear" w:color="auto" w:fill="F4F4F4"/>
          <w:lang w:val="kk-KZ"/>
        </w:rPr>
      </w:pPr>
      <w:r>
        <w:rPr>
          <w:rStyle w:val="a5"/>
          <w:b w:val="0"/>
          <w:bCs w:val="0"/>
          <w:color w:val="212529"/>
          <w:sz w:val="24"/>
          <w:szCs w:val="24"/>
          <w:shd w:val="clear" w:color="auto" w:fill="F4F4F4"/>
          <w:lang w:val="kk-KZ"/>
        </w:rPr>
        <w:t>4. М. Коннолли, Л. Хармс, Д. Мэйдмент Әлеуметтік жұмыс: контексі мен практикасы  – Нұр-Сұлтан: "Ұлттық аударма бюросы ҚҚ, 2020 – 382 б.</w:t>
      </w:r>
    </w:p>
    <w:p w14:paraId="0F456A37" w14:textId="77777777" w:rsidR="001652CD" w:rsidRDefault="001652CD" w:rsidP="001652CD">
      <w:pPr>
        <w:pStyle w:val="a4"/>
        <w:tabs>
          <w:tab w:val="left" w:pos="1170"/>
        </w:tabs>
        <w:spacing w:after="0" w:line="240" w:lineRule="auto"/>
        <w:ind w:left="0"/>
        <w:rPr>
          <w:rFonts w:ascii="Times New Roman" w:hAnsi="Times New Roman" w:cs="Times New Roman"/>
          <w:color w:val="212529"/>
          <w:sz w:val="24"/>
          <w:szCs w:val="24"/>
          <w:shd w:val="clear" w:color="auto" w:fill="F4F4F4"/>
          <w:lang w:val="kk-KZ"/>
        </w:rPr>
      </w:pPr>
      <w:r>
        <w:rPr>
          <w:rStyle w:val="a5"/>
          <w:b w:val="0"/>
          <w:bCs w:val="0"/>
          <w:color w:val="212529"/>
          <w:sz w:val="24"/>
          <w:szCs w:val="24"/>
          <w:shd w:val="clear" w:color="auto" w:fill="F4F4F4"/>
          <w:lang w:val="kk-KZ"/>
        </w:rPr>
        <w:t xml:space="preserve">5. Стивен П. Роббинс, Тимати А. Джадж   </w:t>
      </w:r>
      <w:r>
        <w:rPr>
          <w:rFonts w:ascii="Times New Roman" w:hAnsi="Times New Roman" w:cs="Times New Roman"/>
          <w:color w:val="212529"/>
          <w:sz w:val="24"/>
          <w:szCs w:val="24"/>
          <w:shd w:val="clear" w:color="auto" w:fill="F4F4F4"/>
          <w:lang w:val="kk-KZ"/>
        </w:rPr>
        <w:br/>
      </w:r>
      <w:r>
        <w:rPr>
          <w:rStyle w:val="a5"/>
          <w:rFonts w:ascii="Times New Roman" w:hAnsi="Times New Roman" w:cs="Times New Roman"/>
          <w:b w:val="0"/>
          <w:bCs w:val="0"/>
          <w:color w:val="212529"/>
          <w:sz w:val="24"/>
          <w:szCs w:val="24"/>
          <w:shd w:val="clear" w:color="auto" w:fill="F4F4F4"/>
          <w:lang w:val="kk-KZ"/>
        </w:rPr>
        <w:t>Ұйымдық мінез-құлық негіздері = Essentials of Organizational Benavior [М  - Алматы: "Ұлттық аударма бюросы" ҚҚ, 2019 - 487 б.</w:t>
      </w:r>
    </w:p>
    <w:p w14:paraId="750880B7" w14:textId="77777777" w:rsidR="001652CD" w:rsidRPr="001652CD" w:rsidRDefault="001652CD" w:rsidP="001652CD">
      <w:pPr>
        <w:pStyle w:val="a4"/>
        <w:tabs>
          <w:tab w:val="left" w:pos="39"/>
        </w:tabs>
        <w:spacing w:after="0" w:line="240" w:lineRule="auto"/>
        <w:ind w:left="0"/>
        <w:jc w:val="both"/>
        <w:rPr>
          <w:rStyle w:val="a5"/>
          <w:b w:val="0"/>
          <w:bCs w:val="0"/>
          <w:lang w:val="kk-KZ"/>
        </w:rPr>
      </w:pPr>
      <w:r>
        <w:rPr>
          <w:rStyle w:val="a5"/>
          <w:b w:val="0"/>
          <w:bCs w:val="0"/>
          <w:color w:val="212529"/>
          <w:sz w:val="24"/>
          <w:szCs w:val="24"/>
          <w:shd w:val="clear" w:color="auto" w:fill="F4F4F4"/>
          <w:lang w:val="kk-KZ"/>
        </w:rPr>
        <w:t>6. Р. У. Гриффин Менеджмент = Management  - Астана: "Ұлттық аударма бюросы" ҚҚ, 2018 - 766 б.</w:t>
      </w:r>
    </w:p>
    <w:p w14:paraId="623EEA49" w14:textId="77777777" w:rsidR="001652CD" w:rsidRDefault="001652CD" w:rsidP="001652CD">
      <w:pPr>
        <w:pStyle w:val="a4"/>
        <w:tabs>
          <w:tab w:val="left" w:pos="39"/>
        </w:tabs>
        <w:spacing w:after="0" w:line="240" w:lineRule="auto"/>
        <w:ind w:left="0"/>
        <w:jc w:val="both"/>
        <w:rPr>
          <w:rStyle w:val="a5"/>
          <w:b w:val="0"/>
          <w:bCs w:val="0"/>
          <w:color w:val="212529"/>
          <w:sz w:val="24"/>
          <w:szCs w:val="24"/>
          <w:shd w:val="clear" w:color="auto" w:fill="F4F4F4"/>
          <w:lang w:val="kk-KZ"/>
        </w:rPr>
      </w:pPr>
      <w:r>
        <w:rPr>
          <w:rStyle w:val="a5"/>
          <w:b w:val="0"/>
          <w:bCs w:val="0"/>
          <w:color w:val="212529"/>
          <w:sz w:val="24"/>
          <w:szCs w:val="24"/>
          <w:shd w:val="clear" w:color="auto" w:fill="F4F4F4"/>
          <w:lang w:val="kk-KZ"/>
        </w:rPr>
        <w:t>7.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22AECB76" w14:textId="77777777" w:rsidR="001652CD" w:rsidRDefault="001652CD" w:rsidP="001652CD">
      <w:pPr>
        <w:pStyle w:val="a4"/>
        <w:tabs>
          <w:tab w:val="left" w:pos="39"/>
        </w:tabs>
        <w:spacing w:after="0" w:line="240" w:lineRule="auto"/>
        <w:ind w:left="0"/>
        <w:jc w:val="both"/>
        <w:rPr>
          <w:rStyle w:val="a5"/>
          <w:b w:val="0"/>
          <w:bCs w:val="0"/>
          <w:color w:val="212529"/>
          <w:sz w:val="24"/>
          <w:szCs w:val="24"/>
          <w:shd w:val="clear" w:color="auto" w:fill="F4F4F4"/>
          <w:lang w:val="kk-KZ"/>
        </w:rPr>
      </w:pPr>
      <w:r>
        <w:rPr>
          <w:rStyle w:val="a5"/>
          <w:b w:val="0"/>
          <w:bCs w:val="0"/>
          <w:color w:val="212529"/>
          <w:sz w:val="24"/>
          <w:szCs w:val="24"/>
          <w:shd w:val="clear" w:color="auto" w:fill="F4F4F4"/>
          <w:lang w:val="kk-KZ"/>
        </w:rPr>
        <w:t>8. Шиллинг, Мелисса А.Технологиялық инновациялардағы стратегиялық менеджмент = Strategic Management Technological Innovation - Алматы: "Ұлттық аударма бюросы" ҚҚ, 2019 - 378 б.</w:t>
      </w:r>
    </w:p>
    <w:p w14:paraId="26C038A6" w14:textId="77777777" w:rsidR="001652CD" w:rsidRDefault="001652CD" w:rsidP="001652CD">
      <w:pPr>
        <w:pStyle w:val="a4"/>
        <w:tabs>
          <w:tab w:val="left" w:pos="1110"/>
        </w:tabs>
        <w:spacing w:after="0" w:line="240" w:lineRule="auto"/>
        <w:ind w:left="0"/>
        <w:rPr>
          <w:rStyle w:val="a5"/>
          <w:b w:val="0"/>
          <w:bCs w:val="0"/>
          <w:color w:val="212529"/>
          <w:sz w:val="24"/>
          <w:szCs w:val="24"/>
          <w:shd w:val="clear" w:color="auto" w:fill="F4F4F4"/>
          <w:lang w:val="kk-KZ"/>
        </w:rPr>
      </w:pPr>
      <w:r>
        <w:rPr>
          <w:rStyle w:val="a5"/>
          <w:b w:val="0"/>
          <w:bCs w:val="0"/>
          <w:color w:val="212529"/>
          <w:sz w:val="24"/>
          <w:szCs w:val="24"/>
          <w:shd w:val="clear" w:color="auto" w:fill="F4F4F4"/>
          <w:lang w:val="kk-KZ"/>
        </w:rPr>
        <w:t>9. О’Лири, Зина. Зерттеу жобасын жүргізу: негізгі нұсқаулық : монография - Алматы: "Ұлттық аударма бюросы" ҚҚ, 2020 - 470 б.</w:t>
      </w:r>
    </w:p>
    <w:p w14:paraId="3749F66C" w14:textId="77777777" w:rsidR="001652CD" w:rsidRDefault="001652CD" w:rsidP="001652CD">
      <w:pPr>
        <w:pStyle w:val="a4"/>
        <w:tabs>
          <w:tab w:val="left" w:pos="39"/>
        </w:tabs>
        <w:spacing w:after="0" w:line="240" w:lineRule="auto"/>
        <w:ind w:left="0"/>
        <w:jc w:val="both"/>
        <w:rPr>
          <w:rStyle w:val="a5"/>
          <w:b w:val="0"/>
          <w:bCs w:val="0"/>
          <w:color w:val="212529"/>
          <w:sz w:val="24"/>
          <w:szCs w:val="24"/>
          <w:shd w:val="clear" w:color="auto" w:fill="F4F4F4"/>
          <w:lang w:val="kk-KZ"/>
        </w:rPr>
      </w:pPr>
      <w:r>
        <w:rPr>
          <w:rStyle w:val="a5"/>
          <w:b w:val="0"/>
          <w:bCs w:val="0"/>
          <w:color w:val="212529"/>
          <w:sz w:val="24"/>
          <w:szCs w:val="24"/>
          <w:shd w:val="clear" w:color="auto" w:fill="F4F4F4"/>
          <w:lang w:val="kk-KZ"/>
        </w:rPr>
        <w:t xml:space="preserve">10. Шваб, Клаус.Төртінші индустриялық революция  = The Fourth Industrial Revolution : [монография] - Астана: "Ұлттық аударма бюросы" ҚҚ, 2018- 198 б. </w:t>
      </w:r>
    </w:p>
    <w:p w14:paraId="2B7F56F7" w14:textId="77777777" w:rsidR="001652CD" w:rsidRPr="001652CD" w:rsidRDefault="001652CD" w:rsidP="001652CD">
      <w:pPr>
        <w:spacing w:after="0" w:line="240" w:lineRule="auto"/>
        <w:rPr>
          <w:rFonts w:ascii="Times New Roman" w:eastAsia="Times New Roman" w:hAnsi="Times New Roman" w:cs="Times New Roman"/>
          <w:color w:val="000000" w:themeColor="text1"/>
          <w:kern w:val="36"/>
          <w:lang w:val="kk-KZ"/>
        </w:rPr>
      </w:pPr>
    </w:p>
    <w:p w14:paraId="4F381161" w14:textId="77777777" w:rsidR="001652CD" w:rsidRDefault="001652CD" w:rsidP="001652CD">
      <w:pPr>
        <w:spacing w:after="0" w:line="240" w:lineRule="auto"/>
        <w:rPr>
          <w:rFonts w:ascii="Times New Roman" w:eastAsia="Times New Roman" w:hAnsi="Times New Roman" w:cs="Times New Roman"/>
          <w:color w:val="000000" w:themeColor="text1"/>
          <w:kern w:val="36"/>
          <w:sz w:val="24"/>
          <w:szCs w:val="24"/>
          <w:lang w:val="kk-KZ"/>
        </w:rPr>
      </w:pPr>
      <w:r>
        <w:rPr>
          <w:rFonts w:ascii="Times New Roman" w:eastAsia="Times New Roman" w:hAnsi="Times New Roman" w:cs="Times New Roman"/>
          <w:color w:val="000000" w:themeColor="text1"/>
          <w:kern w:val="36"/>
          <w:sz w:val="24"/>
          <w:szCs w:val="24"/>
          <w:lang w:val="kk-KZ"/>
        </w:rPr>
        <w:t>Ғаламтор ресурстары:</w:t>
      </w:r>
    </w:p>
    <w:p w14:paraId="34FF934D" w14:textId="77777777" w:rsidR="001652CD" w:rsidRDefault="001652CD" w:rsidP="001652CD">
      <w:pPr>
        <w:spacing w:after="0" w:line="240" w:lineRule="auto"/>
        <w:rPr>
          <w:rFonts w:ascii="Times New Roman" w:eastAsia="Times New Roman" w:hAnsi="Times New Roman" w:cs="Times New Roman"/>
          <w:color w:val="000000" w:themeColor="text1"/>
          <w:kern w:val="36"/>
          <w:sz w:val="24"/>
          <w:szCs w:val="24"/>
          <w:lang w:val="kk-KZ"/>
        </w:rPr>
      </w:pPr>
      <w:r>
        <w:rPr>
          <w:rFonts w:ascii="Times New Roman" w:eastAsia="Times New Roman" w:hAnsi="Times New Roman" w:cs="Times New Roman"/>
          <w:color w:val="000000" w:themeColor="text1"/>
          <w:kern w:val="36"/>
          <w:sz w:val="24"/>
          <w:szCs w:val="24"/>
          <w:lang w:val="kk-KZ"/>
        </w:rPr>
        <w:t>1.</w:t>
      </w:r>
      <w:r>
        <w:rPr>
          <w:rFonts w:ascii="Times New Roman" w:hAnsi="Times New Roman" w:cs="Times New Roman"/>
          <w:sz w:val="24"/>
          <w:szCs w:val="24"/>
          <w:lang w:val="kk-KZ"/>
        </w:rPr>
        <w:t xml:space="preserve"> </w:t>
      </w:r>
      <w:r>
        <w:rPr>
          <w:rFonts w:ascii="Times New Roman" w:eastAsia="Times New Roman" w:hAnsi="Times New Roman" w:cs="Times New Roman"/>
          <w:color w:val="000000" w:themeColor="text1"/>
          <w:kern w:val="36"/>
          <w:sz w:val="24"/>
          <w:szCs w:val="24"/>
          <w:lang w:val="kk-KZ"/>
        </w:rPr>
        <w:t>https://www.kaznu.kz </w:t>
      </w:r>
    </w:p>
    <w:p w14:paraId="4BC2BB60" w14:textId="77777777" w:rsidR="001652CD" w:rsidRDefault="001652CD" w:rsidP="001652CD">
      <w:pPr>
        <w:spacing w:after="0" w:line="240" w:lineRule="auto"/>
        <w:rPr>
          <w:rFonts w:ascii="Times New Roman" w:eastAsia="Times New Roman" w:hAnsi="Times New Roman" w:cs="Times New Roman"/>
          <w:color w:val="000000" w:themeColor="text1"/>
          <w:kern w:val="36"/>
          <w:sz w:val="24"/>
          <w:szCs w:val="24"/>
          <w:lang w:val="kk-KZ"/>
        </w:rPr>
      </w:pPr>
      <w:r>
        <w:rPr>
          <w:rFonts w:ascii="Times New Roman" w:eastAsia="Times New Roman" w:hAnsi="Times New Roman" w:cs="Times New Roman"/>
          <w:color w:val="000000" w:themeColor="text1"/>
          <w:kern w:val="36"/>
          <w:sz w:val="24"/>
          <w:szCs w:val="24"/>
          <w:lang w:val="kk-KZ"/>
        </w:rPr>
        <w:t>2. https://adilet.zan.kz › kaz</w:t>
      </w:r>
    </w:p>
    <w:p w14:paraId="089B39E1" w14:textId="77777777" w:rsidR="001652CD" w:rsidRDefault="001652CD" w:rsidP="001652CD">
      <w:pPr>
        <w:pStyle w:val="a4"/>
        <w:tabs>
          <w:tab w:val="left" w:pos="39"/>
        </w:tabs>
        <w:spacing w:after="0" w:line="240" w:lineRule="auto"/>
        <w:ind w:left="0"/>
        <w:jc w:val="both"/>
        <w:rPr>
          <w:rFonts w:ascii="Times New Roman" w:eastAsia="Calibri" w:hAnsi="Times New Roman" w:cs="Times New Roman"/>
          <w:color w:val="000000" w:themeColor="text1"/>
          <w:sz w:val="24"/>
          <w:szCs w:val="24"/>
          <w:lang w:val="kk-KZ"/>
        </w:rPr>
      </w:pPr>
      <w:r>
        <w:rPr>
          <w:rFonts w:ascii="Times New Roman" w:eastAsia="Times New Roman" w:hAnsi="Times New Roman" w:cs="Times New Roman"/>
          <w:color w:val="000000" w:themeColor="text1"/>
          <w:kern w:val="36"/>
          <w:sz w:val="24"/>
          <w:szCs w:val="24"/>
          <w:lang w:val="kk-KZ" w:eastAsia="ru-RU"/>
        </w:rPr>
        <w:t>3.</w:t>
      </w:r>
      <w:r>
        <w:rPr>
          <w:rFonts w:ascii="Times New Roman" w:hAnsi="Times New Roman" w:cs="Times New Roman"/>
          <w:sz w:val="24"/>
          <w:szCs w:val="24"/>
          <w:lang w:val="en-US" w:eastAsia="ru-RU"/>
        </w:rPr>
        <w:t xml:space="preserve"> </w:t>
      </w:r>
      <w:r>
        <w:rPr>
          <w:rFonts w:ascii="Times New Roman" w:eastAsia="Times New Roman" w:hAnsi="Times New Roman" w:cs="Times New Roman"/>
          <w:color w:val="000000" w:themeColor="text1"/>
          <w:kern w:val="36"/>
          <w:sz w:val="24"/>
          <w:szCs w:val="24"/>
          <w:lang w:val="kk-KZ" w:eastAsia="ru-RU"/>
        </w:rPr>
        <w:t>https://egemen.kz</w:t>
      </w:r>
      <w:bookmarkEnd w:id="1"/>
    </w:p>
    <w:p w14:paraId="6F3CA69F" w14:textId="04D125B7" w:rsidR="001652CD" w:rsidRPr="001652CD" w:rsidRDefault="001652CD">
      <w:pPr>
        <w:rPr>
          <w:lang w:val="kk-KZ"/>
        </w:rPr>
      </w:pPr>
    </w:p>
    <w:p w14:paraId="66A08C02" w14:textId="38282136" w:rsidR="001652CD" w:rsidRPr="001652CD" w:rsidRDefault="001652CD">
      <w:pPr>
        <w:rPr>
          <w:lang w:val="en-US"/>
        </w:rPr>
      </w:pPr>
    </w:p>
    <w:p w14:paraId="768EF173" w14:textId="77777777" w:rsidR="001652CD" w:rsidRPr="001652CD" w:rsidRDefault="001652CD">
      <w:pPr>
        <w:rPr>
          <w:lang w:val="en-US"/>
        </w:rPr>
      </w:pPr>
    </w:p>
    <w:sectPr w:rsidR="001652CD" w:rsidRPr="001652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E784C"/>
    <w:multiLevelType w:val="hybridMultilevel"/>
    <w:tmpl w:val="50449E3A"/>
    <w:lvl w:ilvl="0" w:tplc="F89286E4">
      <w:numFmt w:val="bullet"/>
      <w:lvlText w:val="-"/>
      <w:lvlJc w:val="left"/>
      <w:pPr>
        <w:ind w:left="1080" w:hanging="360"/>
      </w:pPr>
      <w:rPr>
        <w:rFonts w:ascii="Tahoma" w:eastAsia="Times New Roman" w:hAnsi="Tahoma" w:cs="Tahoma"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3DDA1408"/>
    <w:multiLevelType w:val="hybridMultilevel"/>
    <w:tmpl w:val="A720EB24"/>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4ED17614"/>
    <w:multiLevelType w:val="hybridMultilevel"/>
    <w:tmpl w:val="539ABE92"/>
    <w:lvl w:ilvl="0" w:tplc="E87EBC9C">
      <w:start w:val="1"/>
      <w:numFmt w:val="decimal"/>
      <w:lvlText w:val="%1."/>
      <w:lvlJc w:val="left"/>
      <w:pPr>
        <w:ind w:left="399" w:hanging="360"/>
      </w:pPr>
      <w:rPr>
        <w:rFonts w:eastAsia="Calibri"/>
        <w:b w:val="0"/>
        <w:sz w:val="24"/>
      </w:rPr>
    </w:lvl>
    <w:lvl w:ilvl="1" w:tplc="04190019">
      <w:start w:val="1"/>
      <w:numFmt w:val="lowerLetter"/>
      <w:lvlText w:val="%2."/>
      <w:lvlJc w:val="left"/>
      <w:pPr>
        <w:ind w:left="1119" w:hanging="360"/>
      </w:pPr>
    </w:lvl>
    <w:lvl w:ilvl="2" w:tplc="0419001B">
      <w:start w:val="1"/>
      <w:numFmt w:val="lowerRoman"/>
      <w:lvlText w:val="%3."/>
      <w:lvlJc w:val="right"/>
      <w:pPr>
        <w:ind w:left="1839" w:hanging="180"/>
      </w:pPr>
    </w:lvl>
    <w:lvl w:ilvl="3" w:tplc="0419000F">
      <w:start w:val="1"/>
      <w:numFmt w:val="decimal"/>
      <w:lvlText w:val="%4."/>
      <w:lvlJc w:val="left"/>
      <w:pPr>
        <w:ind w:left="2559" w:hanging="360"/>
      </w:pPr>
    </w:lvl>
    <w:lvl w:ilvl="4" w:tplc="04190019">
      <w:start w:val="1"/>
      <w:numFmt w:val="lowerLetter"/>
      <w:lvlText w:val="%5."/>
      <w:lvlJc w:val="left"/>
      <w:pPr>
        <w:ind w:left="3279" w:hanging="360"/>
      </w:pPr>
    </w:lvl>
    <w:lvl w:ilvl="5" w:tplc="0419001B">
      <w:start w:val="1"/>
      <w:numFmt w:val="lowerRoman"/>
      <w:lvlText w:val="%6."/>
      <w:lvlJc w:val="right"/>
      <w:pPr>
        <w:ind w:left="3999" w:hanging="180"/>
      </w:pPr>
    </w:lvl>
    <w:lvl w:ilvl="6" w:tplc="0419000F">
      <w:start w:val="1"/>
      <w:numFmt w:val="decimal"/>
      <w:lvlText w:val="%7."/>
      <w:lvlJc w:val="left"/>
      <w:pPr>
        <w:ind w:left="4719" w:hanging="360"/>
      </w:pPr>
    </w:lvl>
    <w:lvl w:ilvl="7" w:tplc="04190019">
      <w:start w:val="1"/>
      <w:numFmt w:val="lowerLetter"/>
      <w:lvlText w:val="%8."/>
      <w:lvlJc w:val="left"/>
      <w:pPr>
        <w:ind w:left="5439" w:hanging="360"/>
      </w:pPr>
    </w:lvl>
    <w:lvl w:ilvl="8" w:tplc="0419001B">
      <w:start w:val="1"/>
      <w:numFmt w:val="lowerRoman"/>
      <w:lvlText w:val="%9."/>
      <w:lvlJc w:val="right"/>
      <w:pPr>
        <w:ind w:left="6159" w:hanging="180"/>
      </w:pPr>
    </w:lvl>
  </w:abstractNum>
  <w:num w:numId="1" w16cid:durableId="4376781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93434594">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22109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DED"/>
    <w:rsid w:val="001652CD"/>
    <w:rsid w:val="002460E3"/>
    <w:rsid w:val="00380FDB"/>
    <w:rsid w:val="004C4DED"/>
    <w:rsid w:val="00880A75"/>
    <w:rsid w:val="00A71D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4607E"/>
  <w15:chartTrackingRefBased/>
  <w15:docId w15:val="{D0643280-3FAB-47EB-830D-F4872C2A5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52CD"/>
    <w:pPr>
      <w:spacing w:line="256" w:lineRule="auto"/>
    </w:pPr>
    <w:rPr>
      <w:sz w:val="21"/>
      <w:szCs w:val="21"/>
    </w:rPr>
  </w:style>
  <w:style w:type="paragraph" w:styleId="2">
    <w:name w:val="heading 2"/>
    <w:basedOn w:val="a"/>
    <w:next w:val="a"/>
    <w:link w:val="20"/>
    <w:uiPriority w:val="9"/>
    <w:semiHidden/>
    <w:unhideWhenUsed/>
    <w:qFormat/>
    <w:rsid w:val="001652C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1652CD"/>
    <w:rPr>
      <w:rFonts w:asciiTheme="majorHAnsi" w:eastAsiaTheme="majorEastAsia" w:hAnsiTheme="majorHAnsi" w:cstheme="majorBidi"/>
      <w:color w:val="2F5496" w:themeColor="accent1" w:themeShade="BF"/>
      <w:sz w:val="26"/>
      <w:szCs w:val="26"/>
    </w:rPr>
  </w:style>
  <w:style w:type="character" w:customStyle="1" w:styleId="a3">
    <w:name w:val="Абзац списка Знак"/>
    <w:aliases w:val="без абзаца Знак,маркированный Знак,ПАРАГРАФ Знак,List Paragraph Знак"/>
    <w:link w:val="a4"/>
    <w:uiPriority w:val="34"/>
    <w:locked/>
    <w:rsid w:val="001652CD"/>
  </w:style>
  <w:style w:type="paragraph" w:styleId="a4">
    <w:name w:val="List Paragraph"/>
    <w:aliases w:val="без абзаца,маркированный,ПАРАГРАФ,List Paragraph"/>
    <w:basedOn w:val="a"/>
    <w:link w:val="a3"/>
    <w:uiPriority w:val="34"/>
    <w:qFormat/>
    <w:rsid w:val="001652CD"/>
    <w:pPr>
      <w:spacing w:line="254" w:lineRule="auto"/>
      <w:ind w:left="720"/>
      <w:contextualSpacing/>
    </w:pPr>
    <w:rPr>
      <w:sz w:val="22"/>
      <w:szCs w:val="22"/>
    </w:rPr>
  </w:style>
  <w:style w:type="character" w:customStyle="1" w:styleId="s1">
    <w:name w:val="s1"/>
    <w:basedOn w:val="a0"/>
    <w:rsid w:val="001652CD"/>
  </w:style>
  <w:style w:type="character" w:styleId="a5">
    <w:name w:val="Strong"/>
    <w:basedOn w:val="a0"/>
    <w:uiPriority w:val="22"/>
    <w:qFormat/>
    <w:rsid w:val="001652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279034">
      <w:bodyDiv w:val="1"/>
      <w:marLeft w:val="0"/>
      <w:marRight w:val="0"/>
      <w:marTop w:val="0"/>
      <w:marBottom w:val="0"/>
      <w:divBdr>
        <w:top w:val="none" w:sz="0" w:space="0" w:color="auto"/>
        <w:left w:val="none" w:sz="0" w:space="0" w:color="auto"/>
        <w:bottom w:val="none" w:sz="0" w:space="0" w:color="auto"/>
        <w:right w:val="none" w:sz="0" w:space="0" w:color="auto"/>
      </w:divBdr>
    </w:div>
    <w:div w:id="127771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1406</Words>
  <Characters>8016</Characters>
  <Application>Microsoft Office Word</Application>
  <DocSecurity>0</DocSecurity>
  <Lines>66</Lines>
  <Paragraphs>18</Paragraphs>
  <ScaleCrop>false</ScaleCrop>
  <Company/>
  <LinksUpToDate>false</LinksUpToDate>
  <CharactersWithSpaces>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 Abraliyev</dc:creator>
  <cp:keywords/>
  <dc:description/>
  <cp:lastModifiedBy>Onal Abraliyev</cp:lastModifiedBy>
  <cp:revision>5</cp:revision>
  <dcterms:created xsi:type="dcterms:W3CDTF">2022-12-17T02:45:00Z</dcterms:created>
  <dcterms:modified xsi:type="dcterms:W3CDTF">2023-01-05T12:20:00Z</dcterms:modified>
</cp:coreProperties>
</file>